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vi-VN"/>
        </w:rPr>
      </w:pPr>
      <w:r>
        <w:rPr>
          <w:b/>
          <w:bCs/>
          <w:lang w:val="vi-VN"/>
        </w:rPr>
        <w:t>KHUNG KẾ HOẠCH DẠY HỌC MÔN HỌC CỦA TỔ CHUYÊN MÔN</w:t>
      </w:r>
    </w:p>
    <w:p>
      <w:pPr>
        <w:jc w:val="center"/>
        <w:rPr>
          <w:bCs/>
        </w:rPr>
      </w:pPr>
      <w:r>
        <w:rPr>
          <w:bCs/>
        </w:rPr>
        <w:t>(</w:t>
      </w:r>
      <w:r>
        <w:rPr>
          <w:bCs/>
          <w:i/>
        </w:rPr>
        <w:t xml:space="preserve">Kèm theo Công văn số  </w:t>
      </w:r>
      <w:r>
        <w:rPr>
          <w:rFonts w:hint="default"/>
          <w:bCs/>
          <w:i/>
          <w:lang w:val="en-US"/>
        </w:rPr>
        <w:t>5512</w:t>
      </w:r>
      <w:r>
        <w:rPr>
          <w:bCs/>
          <w:i/>
        </w:rPr>
        <w:t xml:space="preserve">      /BGDĐT-GDTrH ngày  </w:t>
      </w:r>
      <w:r>
        <w:rPr>
          <w:rFonts w:hint="default"/>
          <w:bCs/>
          <w:i/>
          <w:lang w:val="en-US"/>
        </w:rPr>
        <w:t>18</w:t>
      </w:r>
      <w:r>
        <w:rPr>
          <w:bCs/>
          <w:i/>
        </w:rPr>
        <w:t xml:space="preserve">   tháng 12 năm 2020 của Bộ GDĐT</w:t>
      </w:r>
      <w:r>
        <w:rPr>
          <w:bCs/>
        </w:rPr>
        <w:t>)</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516" w:type="dxa"/>
          </w:tcPr>
          <w:p>
            <w:pPr>
              <w:spacing w:before="0" w:after="0"/>
              <w:jc w:val="both"/>
            </w:pPr>
            <w:r>
              <w:rPr>
                <w:b/>
                <w:bCs/>
              </w:rPr>
              <w:t>TRƯỜNG</w:t>
            </w:r>
            <w:r>
              <w:rPr>
                <w:b/>
                <w:bCs/>
                <w:lang w:val="vi-VN"/>
              </w:rPr>
              <w:t xml:space="preserve">: </w:t>
            </w:r>
            <w:r>
              <w:rPr>
                <w:b/>
                <w:bCs/>
              </w:rPr>
              <w:t>THCS An Phú</w:t>
            </w:r>
          </w:p>
          <w:p>
            <w:pPr>
              <w:spacing w:before="0" w:after="0"/>
              <w:jc w:val="both"/>
            </w:pPr>
            <w:r>
              <w:rPr>
                <w:b/>
                <w:bCs/>
                <w:lang w:val="vi-VN"/>
              </w:rPr>
              <w:t xml:space="preserve">TỔ: </w:t>
            </w:r>
            <w:r>
              <w:t>Công nghệ - Tin học.</w:t>
            </w:r>
          </w:p>
          <w:p>
            <w:pPr>
              <w:spacing w:before="0" w:after="0"/>
              <w:rPr>
                <w:b/>
                <w:bCs/>
                <w:lang w:val="vi-VN"/>
              </w:rPr>
            </w:pPr>
            <w:r>
              <w:rPr>
                <w:b/>
                <w:bCs/>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9pt;margin-top:9pt;height:0pt;width:290pt;z-index:251661312;mso-width-relative:page;mso-height-relative:page;" filled="f" stroked="t" coordsize="21600,21600" o:gfxdata="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2tyQtMAAAAIAQAADwAAAAAAAAABACAAAAAiAAAAZHJz&#10;L2Rvd25yZXYueG1sUEsBAhQAFAAAAAgAh07iQFmB3sHQAQAAtAMAAA4AAAAAAAAAAQAgAAAAIgEA&#10;AGRycy9lMm9Eb2MueG1sUEsFBgAAAAAGAAYAWQEAAGQFAAAAAA==&#10;">
                      <v:fill on="f" focussize="0,0"/>
                      <v:stroke weight="0.5pt" color="#000000 [3200]" miterlimit="8" joinstyle="miter"/>
                      <v:imagedata o:title=""/>
                      <o:lock v:ext="edit" aspectratio="f"/>
                    </v:line>
                  </w:pict>
                </mc:Fallback>
              </mc:AlternateContent>
            </w:r>
          </w:p>
        </w:tc>
        <w:tc>
          <w:tcPr>
            <w:tcW w:w="8046" w:type="dxa"/>
          </w:tcPr>
          <w:p>
            <w:pPr>
              <w:spacing w:before="0" w:after="0"/>
              <w:jc w:val="center"/>
              <w:rPr>
                <w:b/>
                <w:bCs/>
                <w:lang w:val="vi-VN"/>
              </w:rPr>
            </w:pPr>
            <w:r>
              <w:rPr>
                <w:b/>
                <w:bCs/>
              </w:rPr>
              <w:t>CỘNG</w:t>
            </w:r>
            <w:r>
              <w:rPr>
                <w:b/>
                <w:bCs/>
                <w:lang w:val="vi-VN"/>
              </w:rPr>
              <w:t xml:space="preserve"> HÒA XÃ HỘI CHỦ NGHĨA VIỆT NAM</w:t>
            </w:r>
          </w:p>
          <w:p>
            <w:pPr>
              <w:spacing w:before="0" w:after="0"/>
              <w:jc w:val="center"/>
              <w:rPr>
                <w:b/>
                <w:bCs/>
                <w:lang w:val="vi-VN"/>
              </w:rPr>
            </w:pPr>
            <w:r>
              <mc:AlternateContent>
                <mc:Choice Requires="wps">
                  <w:drawing>
                    <wp:anchor distT="0" distB="0" distL="114300" distR="114300" simplePos="0" relativeHeight="251660288"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60288;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lang w:val="vi-VN"/>
              </w:rPr>
              <w:t>Độc lập - Tự do - Hạnh phúc</w:t>
            </w:r>
          </w:p>
        </w:tc>
      </w:tr>
    </w:tbl>
    <w:p>
      <w:pPr>
        <w:jc w:val="center"/>
        <w:rPr>
          <w:b/>
          <w:bCs/>
          <w:lang w:val="vi-VN"/>
        </w:rPr>
      </w:pPr>
      <w:r>
        <w:rPr>
          <w:b/>
          <w:bCs/>
        </w:rPr>
        <w:t>KẾ</w:t>
      </w:r>
      <w:r>
        <w:rPr>
          <w:b/>
          <w:bCs/>
          <w:lang w:val="vi-VN"/>
        </w:rPr>
        <w:t xml:space="preserve"> HOẠCH DẠY HỌC CỦA TỔ CHUYÊN MÔN</w:t>
      </w:r>
    </w:p>
    <w:p>
      <w:pPr>
        <w:jc w:val="center"/>
        <w:rPr>
          <w:b/>
          <w:bCs/>
        </w:rPr>
      </w:pPr>
      <w:r>
        <w:rPr>
          <w:b/>
          <w:bCs/>
          <w:lang w:val="vi-VN"/>
        </w:rPr>
        <w:t xml:space="preserve">MÔN HỌC/HOẠT ĐỘNG GIÁO DỤC </w:t>
      </w:r>
      <w:r>
        <w:rPr>
          <w:b/>
          <w:bCs/>
        </w:rPr>
        <w:t>TIN HỌC</w:t>
      </w:r>
    </w:p>
    <w:p>
      <w:pPr>
        <w:jc w:val="center"/>
        <w:rPr>
          <w:lang w:val="vi-VN"/>
        </w:rPr>
      </w:pPr>
      <w:r>
        <w:rPr>
          <w:lang w:val="vi-VN"/>
        </w:rPr>
        <w:t>(Năm học 20</w:t>
      </w:r>
      <w:r>
        <w:t>21</w:t>
      </w:r>
      <w:r>
        <w:rPr>
          <w:lang w:val="vi-VN"/>
        </w:rPr>
        <w:t xml:space="preserve">   - 20</w:t>
      </w:r>
      <w:r>
        <w:t>22</w:t>
      </w:r>
      <w:r>
        <w:rPr>
          <w:lang w:val="vi-VN"/>
        </w:rPr>
        <w:t>)</w:t>
      </w:r>
    </w:p>
    <w:p>
      <w:pPr>
        <w:spacing w:after="0"/>
        <w:ind w:firstLine="567"/>
        <w:jc w:val="both"/>
        <w:rPr>
          <w:sz w:val="26"/>
          <w:szCs w:val="26"/>
        </w:rPr>
      </w:pPr>
      <w:bookmarkStart w:id="0" w:name="_Hlk81840747"/>
      <w:r>
        <w:rPr>
          <w:sz w:val="26"/>
          <w:szCs w:val="26"/>
        </w:rPr>
        <w:t>Thực hiện Chương trình giáo dục phổ thông 2018 ban hành kèm theo Thông tư số 32/2018/TT-BGDĐT ngày 26/12/2018 của Bộ trưởng Bộ Giáo dục và Đào tạo;</w:t>
      </w:r>
    </w:p>
    <w:p>
      <w:pPr>
        <w:spacing w:after="0"/>
        <w:ind w:firstLine="567"/>
        <w:jc w:val="both"/>
        <w:rPr>
          <w:sz w:val="26"/>
          <w:szCs w:val="26"/>
        </w:rPr>
      </w:pPr>
      <w:r>
        <w:rPr>
          <w:sz w:val="26"/>
          <w:szCs w:val="26"/>
        </w:rPr>
        <w:t>Căn cứ Thông tư 22/2021/TT-BGDĐT ngày 20/7/2021 Quy định về đánh giá học sinh Trung học cơ sở và học sinh Trung học phổ thông;</w:t>
      </w:r>
    </w:p>
    <w:p>
      <w:pPr>
        <w:spacing w:after="0"/>
        <w:ind w:firstLine="567"/>
        <w:jc w:val="both"/>
        <w:rPr>
          <w:sz w:val="26"/>
          <w:szCs w:val="26"/>
        </w:rPr>
      </w:pPr>
      <w:r>
        <w:rPr>
          <w:sz w:val="26"/>
          <w:szCs w:val="26"/>
        </w:rPr>
        <w:t>Căn cứ Thông tư 5512/BGDĐT-GDTrH ngày 18/12/2020 về việc xây dựng và tổ chức thực hiện kế hoạch giáo dục của nhà trường;</w:t>
      </w:r>
    </w:p>
    <w:p>
      <w:pPr>
        <w:spacing w:after="0"/>
        <w:ind w:firstLine="567"/>
        <w:jc w:val="both"/>
        <w:rPr>
          <w:sz w:val="26"/>
          <w:szCs w:val="26"/>
        </w:rPr>
      </w:pPr>
      <w:r>
        <w:rPr>
          <w:sz w:val="26"/>
          <w:szCs w:val="26"/>
        </w:rPr>
        <w:t xml:space="preserve">Căn cứ Thông tư 26/2021/TT-BGDĐT ngày 26/8/2020 về </w:t>
      </w:r>
      <w:r>
        <w:rPr>
          <w:sz w:val="26"/>
          <w:szCs w:val="26"/>
          <w:highlight w:val="white"/>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Pr>
          <w:sz w:val="26"/>
          <w:szCs w:val="26"/>
        </w:rPr>
        <w:t>;</w:t>
      </w:r>
    </w:p>
    <w:p>
      <w:pPr>
        <w:spacing w:after="0"/>
        <w:ind w:firstLine="567"/>
        <w:jc w:val="both"/>
        <w:rPr>
          <w:sz w:val="26"/>
          <w:szCs w:val="26"/>
        </w:rPr>
      </w:pPr>
      <w:r>
        <w:rPr>
          <w:sz w:val="26"/>
          <w:szCs w:val="26"/>
        </w:rPr>
        <w:t xml:space="preserve">Căn cứ công văn số </w:t>
      </w:r>
      <w:r>
        <w:rPr>
          <w:sz w:val="26"/>
          <w:szCs w:val="26"/>
          <w:highlight w:val="white"/>
        </w:rPr>
        <w:t>2379 /SGDĐT-GDTrH</w:t>
      </w:r>
      <w:r>
        <w:rPr>
          <w:sz w:val="26"/>
          <w:szCs w:val="26"/>
        </w:rPr>
        <w:t xml:space="preserve"> của Sở Giáo dục và đào tạo Thành phố Hồ Chí Minh ngáy 31 tháng 8 năm học 2021 về </w:t>
      </w:r>
      <w:r>
        <w:rPr>
          <w:sz w:val="26"/>
          <w:szCs w:val="26"/>
          <w:highlight w:val="white"/>
        </w:rPr>
        <w:t>hướng dẫn tổ chức hoạt động dạy học đầu năm học 2021 – 2022</w:t>
      </w:r>
      <w:r>
        <w:rPr>
          <w:sz w:val="26"/>
          <w:szCs w:val="26"/>
        </w:rPr>
        <w:t>;</w:t>
      </w:r>
    </w:p>
    <w:p>
      <w:pPr>
        <w:spacing w:after="0"/>
        <w:ind w:firstLine="567"/>
        <w:jc w:val="both"/>
        <w:rPr>
          <w:sz w:val="26"/>
          <w:szCs w:val="26"/>
        </w:rPr>
      </w:pPr>
      <w:r>
        <w:rPr>
          <w:sz w:val="26"/>
          <w:szCs w:val="26"/>
        </w:rPr>
        <w:t xml:space="preserve">Căn cứ công văn số </w:t>
      </w:r>
      <w:r>
        <w:rPr>
          <w:sz w:val="26"/>
          <w:szCs w:val="26"/>
          <w:highlight w:val="white"/>
        </w:rPr>
        <w:t>2380 /SGDĐT-GDTrH</w:t>
      </w:r>
      <w:r>
        <w:rPr>
          <w:sz w:val="26"/>
          <w:szCs w:val="26"/>
        </w:rPr>
        <w:t xml:space="preserve"> của Sở Giáo dục và đào tạo Thành phố Hồ Chí Minh ngáy 31 tháng 8 năm học 2021 về </w:t>
      </w:r>
      <w:r>
        <w:rPr>
          <w:sz w:val="26"/>
          <w:szCs w:val="26"/>
          <w:highlight w:val="white"/>
          <w:lang w:val="vi-VN"/>
        </w:rPr>
        <w:t>hướng dẫn nhiệm vụ Giáo dục trung học năm học 2021-2022</w:t>
      </w:r>
      <w:r>
        <w:rPr>
          <w:sz w:val="26"/>
          <w:szCs w:val="26"/>
        </w:rPr>
        <w:t>,</w:t>
      </w:r>
    </w:p>
    <w:p>
      <w:pPr>
        <w:widowControl w:val="0"/>
        <w:ind w:right="107"/>
        <w:jc w:val="both"/>
        <w:rPr>
          <w:rFonts w:eastAsia="Times New Roman"/>
          <w:sz w:val="26"/>
          <w:szCs w:val="26"/>
          <w:shd w:val="clear" w:color="auto" w:fill="FFFFFF"/>
        </w:rPr>
      </w:pPr>
      <w:r>
        <w:rPr>
          <w:rFonts w:eastAsia="Times New Roman"/>
          <w:sz w:val="26"/>
          <w:szCs w:val="26"/>
          <w:shd w:val="clear" w:color="auto" w:fill="FFFFFF"/>
        </w:rPr>
        <w:t xml:space="preserve">        Căn cứ Công văn số 4040/BGDĐT- GDTrH ngày 16 tháng 9 năm 2021 của Bộ trưởng Bộ GDĐT về việc hướng dẫn điều chỉnh nội dung dạy học cấp Trung học cơ sở môn công nghệ thay thế CV3280/BGDĐT-GDTrH.</w:t>
      </w:r>
    </w:p>
    <w:p>
      <w:pPr>
        <w:spacing w:after="0"/>
        <w:ind w:firstLine="567"/>
        <w:jc w:val="both"/>
        <w:rPr>
          <w:sz w:val="26"/>
          <w:szCs w:val="26"/>
        </w:rPr>
      </w:pPr>
      <w:r>
        <w:rPr>
          <w:sz w:val="26"/>
          <w:szCs w:val="26"/>
        </w:rPr>
        <w:t>Căn cứ vào kế hoạch giáo dục năm học 2021-2022 của trường THCS An Phú,</w:t>
      </w:r>
    </w:p>
    <w:bookmarkEnd w:id="0"/>
    <w:p>
      <w:pPr>
        <w:spacing w:after="0"/>
        <w:ind w:firstLine="567"/>
        <w:jc w:val="both"/>
        <w:rPr>
          <w:rFonts w:hint="default"/>
          <w:sz w:val="26"/>
          <w:szCs w:val="26"/>
          <w:lang w:val="en-US"/>
        </w:rPr>
      </w:pPr>
      <w:r>
        <w:rPr>
          <w:rFonts w:hint="default"/>
          <w:sz w:val="26"/>
          <w:szCs w:val="26"/>
          <w:lang w:val="en-US"/>
        </w:rPr>
        <w:t>Căn cứ vào kế hoạch giáo dục năm học của Tổ Công Nghệ - Tin Học,</w:t>
      </w:r>
    </w:p>
    <w:p>
      <w:pPr>
        <w:ind w:firstLine="567"/>
        <w:jc w:val="both"/>
        <w:rPr>
          <w:sz w:val="26"/>
          <w:szCs w:val="26"/>
        </w:rPr>
      </w:pPr>
      <w:r>
        <w:rPr>
          <w:rFonts w:hint="default"/>
          <w:color w:val="333333"/>
          <w:sz w:val="26"/>
          <w:szCs w:val="26"/>
          <w:shd w:val="clear" w:color="auto" w:fill="FFFFFF"/>
          <w:lang w:val="en-US"/>
        </w:rPr>
        <w:t xml:space="preserve">Nay nhóm giáo viên Tin học </w:t>
      </w:r>
      <w:r>
        <w:rPr>
          <w:color w:val="333333"/>
          <w:sz w:val="26"/>
          <w:szCs w:val="26"/>
          <w:shd w:val="clear" w:color="auto" w:fill="FFFFFF"/>
        </w:rPr>
        <w:t xml:space="preserve">xây dựng kế hoạch </w:t>
      </w:r>
      <w:r>
        <w:rPr>
          <w:rFonts w:hint="default"/>
          <w:color w:val="333333"/>
          <w:sz w:val="26"/>
          <w:szCs w:val="26"/>
          <w:shd w:val="clear" w:color="auto" w:fill="FFFFFF"/>
          <w:lang w:val="en-US"/>
        </w:rPr>
        <w:t xml:space="preserve">dạy học môn tin học  </w:t>
      </w:r>
      <w:r>
        <w:rPr>
          <w:color w:val="333333"/>
          <w:sz w:val="26"/>
          <w:szCs w:val="26"/>
          <w:shd w:val="clear" w:color="auto" w:fill="FFFFFF"/>
        </w:rPr>
        <w:t xml:space="preserve"> năm học 2021-2022 cụ thể như sau:</w:t>
      </w:r>
    </w:p>
    <w:p>
      <w:pPr>
        <w:spacing w:before="160" w:after="0"/>
        <w:ind w:firstLine="567"/>
        <w:jc w:val="both"/>
        <w:rPr>
          <w:b/>
          <w:sz w:val="26"/>
          <w:szCs w:val="26"/>
          <w:lang w:val="vi-VN"/>
        </w:rPr>
      </w:pPr>
      <w:r>
        <w:rPr>
          <w:b/>
          <w:sz w:val="26"/>
          <w:szCs w:val="26"/>
        </w:rPr>
        <w:t>I. Đặc điểm tình hình:</w:t>
      </w:r>
    </w:p>
    <w:p>
      <w:pPr>
        <w:spacing w:before="160" w:after="0"/>
        <w:ind w:firstLine="567"/>
        <w:jc w:val="both"/>
        <w:rPr>
          <w:b/>
          <w:sz w:val="26"/>
          <w:szCs w:val="26"/>
        </w:rPr>
      </w:pPr>
      <w:r>
        <w:rPr>
          <w:b/>
          <w:sz w:val="26"/>
          <w:szCs w:val="26"/>
          <w:lang w:val="vi-VN"/>
        </w:rPr>
        <w:t xml:space="preserve">1. </w:t>
      </w:r>
      <w:r>
        <w:rPr>
          <w:b/>
          <w:sz w:val="26"/>
          <w:szCs w:val="26"/>
        </w:rPr>
        <w:t>Thuận lợi:</w:t>
      </w:r>
    </w:p>
    <w:p>
      <w:pPr>
        <w:spacing w:before="160" w:after="0"/>
        <w:jc w:val="both"/>
        <w:rPr>
          <w:sz w:val="26"/>
          <w:szCs w:val="26"/>
        </w:rPr>
      </w:pPr>
      <w:r>
        <w:rPr>
          <w:sz w:val="26"/>
          <w:szCs w:val="26"/>
        </w:rPr>
        <w:t>- Được sự quan tâm chỉ đạo kịp thời của Ban giám hiệu nhà trường.</w:t>
      </w:r>
    </w:p>
    <w:p>
      <w:pPr>
        <w:spacing w:before="160" w:after="0"/>
        <w:jc w:val="both"/>
        <w:rPr>
          <w:sz w:val="26"/>
          <w:szCs w:val="26"/>
          <w:lang w:val="pt-BR"/>
        </w:rPr>
      </w:pPr>
      <w:r>
        <w:rPr>
          <w:sz w:val="26"/>
          <w:szCs w:val="26"/>
          <w:lang w:val="pt-BR"/>
        </w:rPr>
        <w:t>- Đa số giáo viên có trình độ chuyên môn đạt chuẩn và vượt chuẩn, có nhiều kinh nghiệm trong giảng dạy và quản lý học sinh.</w:t>
      </w:r>
    </w:p>
    <w:p>
      <w:pPr>
        <w:spacing w:before="160" w:after="0"/>
        <w:jc w:val="both"/>
        <w:rPr>
          <w:sz w:val="26"/>
          <w:szCs w:val="26"/>
          <w:lang w:val="pt-BR"/>
        </w:rPr>
      </w:pPr>
      <w:r>
        <w:rPr>
          <w:sz w:val="26"/>
          <w:szCs w:val="26"/>
          <w:lang w:val="pt-BR"/>
        </w:rPr>
        <w:t>- Được BGH tạo điều kiện tham gia đầy đủ các lớp tập huấn, bồi dưỡng, tự học tập nâng cao trình độ; nhất là chương trình bồi dưỡng Chương trình Giáo dục phổ thông 2018, bồi dưỡng sách giáo khoa lớp 6; dạy học lớp 9 theo Chương trình GDPT 2018.</w:t>
      </w:r>
    </w:p>
    <w:p>
      <w:pPr>
        <w:spacing w:before="160" w:after="0"/>
        <w:jc w:val="both"/>
        <w:rPr>
          <w:sz w:val="26"/>
          <w:szCs w:val="26"/>
          <w:lang w:val="pt-BR"/>
        </w:rPr>
      </w:pPr>
      <w:r>
        <w:rPr>
          <w:sz w:val="26"/>
          <w:szCs w:val="26"/>
          <w:lang w:val="pt-BR"/>
        </w:rPr>
        <w:t>- Đa số giáo viên trong tổ được tham gia đầy đủ các lớp tập huấn, bồi dưỡng chuyên môn hè, tập huấn soạn kế hoạch dạy học lớp 9 theo Thông tư 5512</w:t>
      </w:r>
      <w:r>
        <w:rPr>
          <w:sz w:val="26"/>
          <w:szCs w:val="26"/>
        </w:rPr>
        <w:t>/BGDĐT-GDTrH ngày 18/12/2020.</w:t>
      </w:r>
    </w:p>
    <w:p>
      <w:pPr>
        <w:spacing w:before="160" w:after="0"/>
        <w:jc w:val="both"/>
        <w:rPr>
          <w:sz w:val="26"/>
          <w:szCs w:val="26"/>
          <w:lang w:val="pt-BR"/>
        </w:rPr>
      </w:pPr>
      <w:r>
        <w:rPr>
          <w:sz w:val="26"/>
          <w:szCs w:val="26"/>
          <w:lang w:val="pt-BR"/>
        </w:rPr>
        <w:t>- Tất cả giáo viên đều có kĩ năng vận dụng công nghệ vào trong giảng dạy đáp ứng yêu cầu đổi mới hiện nay. Đặc biệt giáo viên trẻ năng động, sáng tạo trong giảng dạy.</w:t>
      </w:r>
    </w:p>
    <w:p>
      <w:pPr>
        <w:spacing w:before="160" w:after="0"/>
        <w:jc w:val="both"/>
        <w:rPr>
          <w:bCs/>
          <w:sz w:val="26"/>
          <w:szCs w:val="26"/>
        </w:rPr>
      </w:pPr>
      <w:r>
        <w:rPr>
          <w:bCs/>
          <w:sz w:val="26"/>
          <w:szCs w:val="26"/>
        </w:rPr>
        <w:t>- Tinh thần quyết tâm thực hiện tốt chỉ đạo của cấp trên. Luôn tìm những vướng mắc để tháo gỡ và vượt qua các trở ngại của sự đổi mới.</w:t>
      </w:r>
    </w:p>
    <w:p>
      <w:pPr>
        <w:spacing w:before="160" w:after="0"/>
        <w:jc w:val="both"/>
        <w:rPr>
          <w:b/>
          <w:sz w:val="26"/>
          <w:szCs w:val="26"/>
          <w:lang w:val="vi-VN"/>
        </w:rPr>
      </w:pPr>
      <w:r>
        <w:rPr>
          <w:b/>
          <w:sz w:val="26"/>
          <w:szCs w:val="26"/>
          <w:lang w:val="vi-VN"/>
        </w:rPr>
        <w:t xml:space="preserve">        2. </w:t>
      </w:r>
      <w:r>
        <w:rPr>
          <w:b/>
          <w:sz w:val="26"/>
          <w:szCs w:val="26"/>
        </w:rPr>
        <w:t>Khó khăn</w:t>
      </w:r>
      <w:r>
        <w:rPr>
          <w:b/>
          <w:sz w:val="26"/>
          <w:szCs w:val="26"/>
          <w:lang w:val="vi-VN"/>
        </w:rPr>
        <w:t>:</w:t>
      </w:r>
    </w:p>
    <w:p>
      <w:pPr>
        <w:spacing w:before="160" w:after="0"/>
        <w:jc w:val="both"/>
        <w:rPr>
          <w:bCs/>
          <w:sz w:val="26"/>
          <w:szCs w:val="26"/>
        </w:rPr>
      </w:pPr>
      <w:r>
        <w:rPr>
          <w:bCs/>
          <w:sz w:val="26"/>
          <w:szCs w:val="26"/>
        </w:rPr>
        <w:t xml:space="preserve">- Trong tình hình bối cảnh dịch Covid – 19 đồng thời cũng là giai đoạn cải cách chương trình lớp 6 nên khó áp dụng các phương pháp dạy học theo hướng phát triển năng lực phẩm chất vào dạy học trực tuyến. </w:t>
      </w:r>
    </w:p>
    <w:p>
      <w:pPr>
        <w:spacing w:before="160" w:after="0"/>
        <w:jc w:val="both"/>
        <w:rPr>
          <w:sz w:val="26"/>
          <w:szCs w:val="26"/>
        </w:rPr>
      </w:pPr>
      <w:r>
        <w:rPr>
          <w:b/>
          <w:sz w:val="26"/>
          <w:szCs w:val="26"/>
        </w:rPr>
        <w:t xml:space="preserve">- </w:t>
      </w:r>
      <w:r>
        <w:rPr>
          <w:sz w:val="26"/>
          <w:szCs w:val="26"/>
        </w:rPr>
        <w:t xml:space="preserve">Cơ sở vật chất, trang thiết bị dạy học trực tuyến còn thiếu. </w:t>
      </w:r>
    </w:p>
    <w:p>
      <w:pPr>
        <w:spacing w:before="160" w:after="0"/>
        <w:jc w:val="both"/>
        <w:rPr>
          <w:sz w:val="26"/>
          <w:szCs w:val="26"/>
          <w:lang w:val="pt-BR"/>
        </w:rPr>
      </w:pPr>
      <w:r>
        <w:rPr>
          <w:sz w:val="26"/>
          <w:szCs w:val="26"/>
          <w:lang w:val="pt-BR"/>
        </w:rPr>
        <w:t>- Việc dạy học trực tuyến của giáo viên trên các phần mềm còn lúng túng ở phần kiểm tra đánh giá học sinh theo năng lực và phẩm chất.</w:t>
      </w:r>
    </w:p>
    <w:p>
      <w:pPr>
        <w:spacing w:before="160" w:after="0"/>
        <w:jc w:val="both"/>
        <w:rPr>
          <w:sz w:val="26"/>
          <w:szCs w:val="26"/>
          <w:lang w:val="pt-BR"/>
        </w:rPr>
      </w:pPr>
      <w:r>
        <w:rPr>
          <w:sz w:val="26"/>
          <w:szCs w:val="26"/>
          <w:lang w:val="pt-BR"/>
        </w:rPr>
        <w:t>- Vấn đề sinh hoạt theo hướng nghiên cứu bài học còn hạn chế do yếu tố thời gian, ảnh hưởng lớn đến vấn để đổi mới phương pháp dạy học đi đôi với đổi mới soạn kế hoạch bài dạy, ra ma trận đề kiểm tra, dạy học tích hợp, dạy học theo chủ đề...</w:t>
      </w:r>
    </w:p>
    <w:p>
      <w:pPr>
        <w:spacing w:before="160" w:after="0"/>
        <w:jc w:val="both"/>
        <w:rPr>
          <w:bCs/>
          <w:sz w:val="26"/>
          <w:szCs w:val="26"/>
        </w:rPr>
      </w:pPr>
      <w:r>
        <w:rPr>
          <w:bCs/>
          <w:sz w:val="26"/>
          <w:szCs w:val="26"/>
        </w:rPr>
        <w:t>- Học sinh còn xem nhẹ bộ môn do tâm lý không phải bộ môn thi tuyển sinh nên chưa có sự tập trung tìm hiểu kiến thức bộ môn, gây khó khăn trong vấn đề bồi dưỡng học sinh giỏi, hoặc thành lập câu lạc bộ.</w:t>
      </w:r>
    </w:p>
    <w:p>
      <w:pPr>
        <w:rPr>
          <w:lang w:val="vi-VN"/>
        </w:rPr>
      </w:pPr>
      <w:r>
        <w:rPr>
          <w:bCs/>
          <w:sz w:val="26"/>
          <w:szCs w:val="26"/>
        </w:rPr>
        <w:t xml:space="preserve">- Tình hình dịch bệnh còn diễn biến phức tạp ảnh hưởng lớn đến tâm lí, sức khỏe của giáo viên và học sinh; </w:t>
      </w:r>
      <w:r>
        <w:rPr>
          <w:sz w:val="26"/>
          <w:szCs w:val="26"/>
          <w:lang w:val="pt-BR"/>
        </w:rPr>
        <w:t xml:space="preserve">bên cạnh đó việc dạy học trực tuyến cũng yêu cầu học sinh cũng phải trang bị máy tính hay điện thoại thông minh để tham gia lớp học, nhưng do hoàn cảnh gia đình của mỗi học sinh là khác nhau nên sẽ có </w:t>
      </w:r>
      <w:r>
        <w:rPr>
          <w:sz w:val="26"/>
          <w:szCs w:val="26"/>
        </w:rPr>
        <w:t xml:space="preserve">một </w:t>
      </w:r>
      <w:r>
        <w:rPr>
          <w:sz w:val="26"/>
          <w:szCs w:val="26"/>
          <w:lang w:val="pt-BR"/>
        </w:rPr>
        <w:t xml:space="preserve"> số em không có thiết bị để tham gia học tập, hơn nữa, việc tiếp cận sách giáo khoa bản giấy gặp nhiều khó khăn nên học sinh và giáo viên chủ yếu tiếp xúc qua giáo án điện tử ở phần mềm dạy học trực tuyến Zoom, </w:t>
      </w:r>
      <w:r>
        <w:rPr>
          <w:sz w:val="26"/>
          <w:szCs w:val="26"/>
        </w:rPr>
        <w:t xml:space="preserve">google meet, </w:t>
      </w:r>
      <w:r>
        <w:rPr>
          <w:sz w:val="26"/>
          <w:szCs w:val="26"/>
          <w:lang w:val="pt-BR"/>
        </w:rPr>
        <w:t>Zalo lớp.</w:t>
      </w:r>
    </w:p>
    <w:p>
      <w:pPr>
        <w:ind w:firstLine="567"/>
        <w:jc w:val="both"/>
        <w:rPr>
          <w:b/>
          <w:bCs/>
          <w:lang w:val="vi-VN"/>
        </w:rPr>
      </w:pPr>
      <w:r>
        <w:rPr>
          <w:b/>
          <w:bCs/>
        </w:rPr>
        <w:t>3</w:t>
      </w:r>
      <w:r>
        <w:rPr>
          <w:b/>
          <w:bCs/>
          <w:lang w:val="vi-VN"/>
        </w:rPr>
        <w:t xml:space="preserve">. Số lớp: </w:t>
      </w:r>
    </w:p>
    <w:p>
      <w:pPr>
        <w:ind w:firstLine="567"/>
        <w:jc w:val="both"/>
      </w:pPr>
      <w:r>
        <w:rPr>
          <w:b/>
          <w:bCs/>
          <w:lang w:val="vi-VN"/>
        </w:rPr>
        <w:t xml:space="preserve"> </w:t>
      </w:r>
      <w:r>
        <w:rPr>
          <w:lang w:val="vi-VN"/>
        </w:rPr>
        <w:t>Số lớp:</w:t>
      </w:r>
      <w:r>
        <w:t>06</w:t>
      </w:r>
      <w:r>
        <w:rPr>
          <w:lang w:val="vi-VN"/>
        </w:rPr>
        <w:t xml:space="preserve">.; Số học sinh: </w:t>
      </w:r>
      <w:r>
        <w:t>205</w:t>
      </w:r>
      <w:r>
        <w:rPr>
          <w:lang w:val="vi-VN"/>
        </w:rPr>
        <w:t xml:space="preserve">.; </w:t>
      </w:r>
      <w:r>
        <w:t>Số học sinh học chuyên đề lựa chọn (nếu có):Không</w:t>
      </w:r>
    </w:p>
    <w:p>
      <w:pPr>
        <w:ind w:firstLine="567"/>
        <w:jc w:val="both"/>
      </w:pPr>
      <w:r>
        <w:rPr>
          <w:lang w:val="vi-VN"/>
        </w:rPr>
        <w:t xml:space="preserve">Số lớp: </w:t>
      </w:r>
      <w:r>
        <w:t>09</w:t>
      </w:r>
      <w:r>
        <w:rPr>
          <w:lang w:val="vi-VN"/>
        </w:rPr>
        <w:t xml:space="preserve">.; Số học sinh: </w:t>
      </w:r>
      <w:r>
        <w:t>313</w:t>
      </w:r>
      <w:r>
        <w:rPr>
          <w:lang w:val="vi-VN"/>
        </w:rPr>
        <w:t xml:space="preserve">; </w:t>
      </w:r>
      <w:r>
        <w:t>Số học sinh học chuyên đề lựa chọn (nếu có):Không</w:t>
      </w:r>
    </w:p>
    <w:p>
      <w:pPr>
        <w:ind w:firstLine="567"/>
        <w:jc w:val="both"/>
      </w:pPr>
      <w:r>
        <w:rPr>
          <w:lang w:val="vi-VN"/>
        </w:rPr>
        <w:t xml:space="preserve">Số lớp: </w:t>
      </w:r>
      <w:r>
        <w:t>08</w:t>
      </w:r>
      <w:r>
        <w:rPr>
          <w:lang w:val="vi-VN"/>
        </w:rPr>
        <w:t>; Số học sinh:</w:t>
      </w:r>
      <w:r>
        <w:t>305</w:t>
      </w:r>
      <w:r>
        <w:rPr>
          <w:lang w:val="vi-VN"/>
        </w:rPr>
        <w:t xml:space="preserve">; </w:t>
      </w:r>
      <w:r>
        <w:t>Số học sinh học chuyên đề lựa chọn (nếu có):Không</w:t>
      </w:r>
    </w:p>
    <w:p>
      <w:pPr>
        <w:ind w:firstLine="567"/>
        <w:jc w:val="both"/>
      </w:pPr>
      <w:r>
        <w:rPr>
          <w:lang w:val="vi-VN"/>
        </w:rPr>
        <w:t xml:space="preserve">Số lớp: </w:t>
      </w:r>
      <w:r>
        <w:t>07</w:t>
      </w:r>
      <w:r>
        <w:rPr>
          <w:lang w:val="vi-VN"/>
        </w:rPr>
        <w:t>.; Số học sinh:</w:t>
      </w:r>
      <w:r>
        <w:t xml:space="preserve">256 </w:t>
      </w:r>
      <w:r>
        <w:rPr>
          <w:lang w:val="vi-VN"/>
        </w:rPr>
        <w:t xml:space="preserve">; </w:t>
      </w:r>
      <w:r>
        <w:t>Số học sinh học chuyên đề lựa chọn (nếu có):Không</w:t>
      </w:r>
    </w:p>
    <w:p>
      <w:pPr>
        <w:ind w:firstLine="567"/>
        <w:jc w:val="both"/>
      </w:pPr>
      <w:r>
        <w:t xml:space="preserve">Tổng trường: </w:t>
      </w:r>
    </w:p>
    <w:p>
      <w:pPr>
        <w:ind w:firstLine="567"/>
        <w:jc w:val="both"/>
      </w:pPr>
      <w:r>
        <w:rPr>
          <w:lang w:val="vi-VN"/>
        </w:rPr>
        <w:t xml:space="preserve">Số lớp: </w:t>
      </w:r>
      <w:r>
        <w:t xml:space="preserve">30 </w:t>
      </w:r>
      <w:r>
        <w:rPr>
          <w:lang w:val="vi-VN"/>
        </w:rPr>
        <w:t>; Số học sinh:</w:t>
      </w:r>
      <w:r>
        <w:t xml:space="preserve"> 1079 </w:t>
      </w:r>
      <w:r>
        <w:rPr>
          <w:lang w:val="vi-VN"/>
        </w:rPr>
        <w:t xml:space="preserve">; </w:t>
      </w:r>
      <w:r>
        <w:t>Số học sinh học chuyên đề lựa chọn (nếu có):Không</w:t>
      </w:r>
    </w:p>
    <w:p>
      <w:pPr>
        <w:ind w:firstLine="567"/>
        <w:jc w:val="both"/>
      </w:pPr>
      <w:r>
        <w:rPr>
          <w:b/>
          <w:bCs/>
        </w:rPr>
        <w:t>4</w:t>
      </w:r>
      <w:r>
        <w:rPr>
          <w:b/>
          <w:bCs/>
          <w:lang w:val="vi-VN"/>
        </w:rPr>
        <w:t xml:space="preserve">. </w:t>
      </w:r>
      <w:r>
        <w:rPr>
          <w:b/>
          <w:bCs/>
        </w:rPr>
        <w:t>Tình hình đội ngũ: Số</w:t>
      </w:r>
      <w:r>
        <w:rPr>
          <w:b/>
          <w:bCs/>
          <w:lang w:val="vi-VN"/>
        </w:rPr>
        <w:t xml:space="preserve"> </w:t>
      </w:r>
      <w:r>
        <w:rPr>
          <w:b/>
          <w:bCs/>
        </w:rPr>
        <w:t>giáo viên</w:t>
      </w:r>
      <w:r>
        <w:rPr>
          <w:b/>
          <w:bCs/>
          <w:lang w:val="vi-VN"/>
        </w:rPr>
        <w:t>:</w:t>
      </w:r>
      <w:r>
        <w:rPr>
          <w:b/>
          <w:bCs/>
        </w:rPr>
        <w:t xml:space="preserve"> </w:t>
      </w:r>
      <w:r>
        <w:t xml:space="preserve">03 </w:t>
      </w:r>
      <w:r>
        <w:rPr>
          <w:lang w:val="vi-VN"/>
        </w:rPr>
        <w:t xml:space="preserve">; </w:t>
      </w:r>
      <w:r>
        <w:rPr>
          <w:b/>
          <w:bCs/>
          <w:lang w:val="vi-VN"/>
        </w:rPr>
        <w:t>T</w:t>
      </w:r>
      <w:r>
        <w:rPr>
          <w:b/>
          <w:bCs/>
        </w:rPr>
        <w:t>rình độ đào tạo</w:t>
      </w:r>
      <w:r>
        <w:rPr>
          <w:lang w:val="vi-VN"/>
        </w:rPr>
        <w:t xml:space="preserve">: Cao đẳng: </w:t>
      </w:r>
      <w:r>
        <w:t xml:space="preserve">01 </w:t>
      </w:r>
      <w:r>
        <w:rPr>
          <w:lang w:val="vi-VN"/>
        </w:rPr>
        <w:t xml:space="preserve"> Đại học:</w:t>
      </w:r>
      <w:r>
        <w:t xml:space="preserve">   01</w:t>
      </w:r>
      <w:r>
        <w:rPr>
          <w:lang w:val="vi-VN"/>
        </w:rPr>
        <w:t xml:space="preserve"> </w:t>
      </w:r>
      <w:r>
        <w:t xml:space="preserve">    </w:t>
      </w:r>
      <w:r>
        <w:rPr>
          <w:lang w:val="vi-VN"/>
        </w:rPr>
        <w:t>Trên đại học:</w:t>
      </w:r>
      <w:r>
        <w:t xml:space="preserve"> 01</w:t>
      </w:r>
    </w:p>
    <w:p>
      <w:pPr>
        <w:ind w:firstLine="567"/>
        <w:jc w:val="both"/>
      </w:pPr>
      <w:r>
        <w:rPr>
          <w:b/>
          <w:bCs/>
        </w:rPr>
        <w:tab/>
      </w:r>
      <w:r>
        <w:rPr>
          <w:b/>
          <w:bCs/>
        </w:rPr>
        <w:tab/>
      </w: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 </w:t>
      </w:r>
      <w:r>
        <w:rPr>
          <w:rStyle w:val="8"/>
          <w:b/>
          <w:bCs/>
        </w:rPr>
        <w:footnoteReference w:id="0"/>
      </w:r>
      <w:r>
        <w:rPr>
          <w:b/>
          <w:bCs/>
          <w:lang w:val="vi-VN"/>
        </w:rPr>
        <w:t>:</w:t>
      </w:r>
      <w:r>
        <w:rPr>
          <w:lang w:val="vi-VN"/>
        </w:rPr>
        <w:t xml:space="preserve"> Tốt:</w:t>
      </w:r>
      <w:r>
        <w:t xml:space="preserve">03 </w:t>
      </w:r>
      <w:r>
        <w:rPr>
          <w:lang w:val="vi-VN"/>
        </w:rPr>
        <w:t>; Khá:</w:t>
      </w:r>
      <w:r>
        <w:t xml:space="preserve"> 01 </w:t>
      </w:r>
      <w:r>
        <w:rPr>
          <w:lang w:val="vi-VN"/>
        </w:rPr>
        <w:t>; Đạt:.</w:t>
      </w:r>
      <w:r>
        <w:t xml:space="preserve">0; </w:t>
      </w:r>
      <w:r>
        <w:rPr>
          <w:lang w:val="vi-VN"/>
        </w:rPr>
        <w:t>Chưa đạt:</w:t>
      </w:r>
      <w:r>
        <w:t>0</w:t>
      </w:r>
    </w:p>
    <w:tbl>
      <w:tblPr>
        <w:tblStyle w:val="4"/>
        <w:tblW w:w="12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4022"/>
        <w:gridCol w:w="1337"/>
        <w:gridCol w:w="1534"/>
        <w:gridCol w:w="2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STT</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Họ và tên</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Năm sinh</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Trình độ</w:t>
            </w:r>
          </w:p>
        </w:tc>
        <w:tc>
          <w:tcPr>
            <w:tcW w:w="2635" w:type="dxa"/>
            <w:tcBorders>
              <w:top w:val="single" w:color="auto" w:sz="4" w:space="0"/>
              <w:left w:val="single" w:color="auto" w:sz="4" w:space="0"/>
              <w:bottom w:val="single" w:color="auto" w:sz="4" w:space="0"/>
              <w:right w:val="single" w:color="auto" w:sz="4" w:space="0"/>
            </w:tcBorders>
          </w:tcPr>
          <w:p>
            <w:pPr>
              <w:spacing w:after="0"/>
              <w:jc w:val="center"/>
              <w:rPr>
                <w:rFonts w:eastAsia="Times New Roman"/>
                <w:b/>
                <w:bCs/>
                <w:sz w:val="26"/>
                <w:szCs w:val="26"/>
              </w:rPr>
            </w:pPr>
          </w:p>
          <w:p>
            <w:pPr>
              <w:spacing w:after="0"/>
              <w:jc w:val="center"/>
              <w:rPr>
                <w:rFonts w:eastAsia="Times New Roman"/>
                <w:b/>
                <w:bCs/>
                <w:sz w:val="26"/>
                <w:szCs w:val="26"/>
              </w:rPr>
            </w:pPr>
            <w:r>
              <w:rPr>
                <w:rFonts w:eastAsia="Times New Roman"/>
                <w:b/>
                <w:bCs/>
                <w:sz w:val="26"/>
                <w:szCs w:val="26"/>
              </w:rPr>
              <w:t>Chức vụ</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
                <w:bCs/>
                <w:sz w:val="26"/>
                <w:szCs w:val="26"/>
              </w:rPr>
            </w:pPr>
            <w:r>
              <w:rPr>
                <w:rFonts w:eastAsia="Times New Roman"/>
                <w:b/>
                <w:bCs/>
                <w:sz w:val="26"/>
                <w:szCs w:val="26"/>
              </w:rPr>
              <w:t>Mức đạt chuẩn nghề nghiệp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Cs/>
                <w:sz w:val="26"/>
                <w:szCs w:val="26"/>
              </w:rPr>
            </w:pPr>
            <w:r>
              <w:rPr>
                <w:rFonts w:hint="default" w:eastAsia="Times New Roman"/>
                <w:bCs/>
                <w:sz w:val="26"/>
                <w:szCs w:val="26"/>
                <w:lang w:val="en-US"/>
              </w:rPr>
              <w:t>1</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Nguyễn Thị Thanh Thúy</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1984</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bCs/>
                <w:sz w:val="26"/>
                <w:szCs w:val="26"/>
              </w:rPr>
              <w:t>Đại học</w:t>
            </w:r>
          </w:p>
        </w:tc>
        <w:tc>
          <w:tcPr>
            <w:tcW w:w="263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sz w:val="26"/>
                <w:szCs w:val="26"/>
              </w:rPr>
              <w:t>Giáo viên</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bCs/>
                <w:sz w:val="26"/>
                <w:szCs w:val="26"/>
              </w:rPr>
              <w:t>Tốt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Cs/>
                <w:sz w:val="26"/>
                <w:szCs w:val="26"/>
              </w:rPr>
            </w:pPr>
            <w:r>
              <w:rPr>
                <w:rFonts w:hint="default" w:eastAsia="Times New Roman"/>
                <w:bCs/>
                <w:sz w:val="26"/>
                <w:szCs w:val="26"/>
                <w:lang w:val="en-US"/>
              </w:rPr>
              <w:t>2</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 xml:space="preserve">Nguyễn Thị Nhâm </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1985</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bCs/>
                <w:sz w:val="26"/>
                <w:szCs w:val="26"/>
              </w:rPr>
            </w:pPr>
            <w:r>
              <w:rPr>
                <w:rFonts w:eastAsia="Times New Roman"/>
                <w:bCs/>
                <w:sz w:val="26"/>
                <w:szCs w:val="26"/>
              </w:rPr>
              <w:t>Thạc sĩ</w:t>
            </w:r>
          </w:p>
        </w:tc>
        <w:tc>
          <w:tcPr>
            <w:tcW w:w="263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sz w:val="26"/>
                <w:szCs w:val="26"/>
              </w:rPr>
              <w:t>Giáo viên</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bCs/>
                <w:sz w:val="26"/>
                <w:szCs w:val="26"/>
              </w:rPr>
              <w:t>Tốt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bCs/>
                <w:sz w:val="26"/>
                <w:szCs w:val="26"/>
              </w:rPr>
            </w:pPr>
            <w:r>
              <w:rPr>
                <w:rFonts w:hint="default" w:eastAsia="Times New Roman"/>
                <w:bCs/>
                <w:sz w:val="26"/>
                <w:szCs w:val="26"/>
                <w:lang w:val="en-US"/>
              </w:rPr>
              <w:t>3</w:t>
            </w:r>
          </w:p>
        </w:tc>
        <w:tc>
          <w:tcPr>
            <w:tcW w:w="4022"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Phạm Thanh Tùng</w:t>
            </w:r>
          </w:p>
        </w:tc>
        <w:tc>
          <w:tcPr>
            <w:tcW w:w="1337"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sz w:val="26"/>
                <w:szCs w:val="26"/>
              </w:rPr>
            </w:pPr>
            <w:r>
              <w:rPr>
                <w:rFonts w:eastAsia="Times New Roman"/>
                <w:sz w:val="26"/>
                <w:szCs w:val="26"/>
              </w:rPr>
              <w:t>1979</w:t>
            </w:r>
          </w:p>
        </w:tc>
        <w:tc>
          <w:tcPr>
            <w:tcW w:w="1534" w:type="dxa"/>
            <w:tcBorders>
              <w:top w:val="single" w:color="auto" w:sz="4" w:space="0"/>
              <w:left w:val="single" w:color="auto" w:sz="4" w:space="0"/>
              <w:bottom w:val="single" w:color="auto" w:sz="4" w:space="0"/>
              <w:right w:val="single" w:color="auto" w:sz="4" w:space="0"/>
            </w:tcBorders>
            <w:vAlign w:val="center"/>
          </w:tcPr>
          <w:p>
            <w:pPr>
              <w:spacing w:after="0"/>
              <w:jc w:val="both"/>
              <w:rPr>
                <w:rFonts w:eastAsia="Times New Roman"/>
                <w:bCs/>
                <w:sz w:val="26"/>
                <w:szCs w:val="26"/>
              </w:rPr>
            </w:pPr>
            <w:r>
              <w:rPr>
                <w:rFonts w:eastAsia="Times New Roman"/>
                <w:bCs/>
                <w:sz w:val="26"/>
                <w:szCs w:val="26"/>
              </w:rPr>
              <w:t>Cao đẳng</w:t>
            </w:r>
          </w:p>
        </w:tc>
        <w:tc>
          <w:tcPr>
            <w:tcW w:w="2635"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sz w:val="26"/>
                <w:szCs w:val="26"/>
              </w:rPr>
              <w:t>Giáo viên</w:t>
            </w:r>
          </w:p>
        </w:tc>
        <w:tc>
          <w:tcPr>
            <w:tcW w:w="1801" w:type="dxa"/>
            <w:tcBorders>
              <w:top w:val="single" w:color="auto" w:sz="4" w:space="0"/>
              <w:left w:val="single" w:color="auto" w:sz="4" w:space="0"/>
              <w:bottom w:val="single" w:color="auto" w:sz="4" w:space="0"/>
              <w:right w:val="single" w:color="auto" w:sz="4" w:space="0"/>
            </w:tcBorders>
            <w:vAlign w:val="center"/>
          </w:tcPr>
          <w:p>
            <w:pPr>
              <w:spacing w:after="0"/>
              <w:jc w:val="center"/>
              <w:rPr>
                <w:rFonts w:eastAsia="Times New Roman"/>
                <w:sz w:val="26"/>
                <w:szCs w:val="26"/>
              </w:rPr>
            </w:pPr>
            <w:r>
              <w:rPr>
                <w:rFonts w:eastAsia="Times New Roman"/>
                <w:bCs/>
                <w:sz w:val="26"/>
                <w:szCs w:val="26"/>
              </w:rPr>
              <w:t>Khá</w:t>
            </w:r>
          </w:p>
        </w:tc>
      </w:tr>
    </w:tbl>
    <w:p>
      <w:pPr>
        <w:jc w:val="both"/>
      </w:pPr>
    </w:p>
    <w:p>
      <w:pPr>
        <w:ind w:firstLine="140" w:firstLineChars="50"/>
        <w:jc w:val="both"/>
        <w:rPr>
          <w:i/>
          <w:iCs/>
          <w:lang w:val="vi-VN"/>
        </w:rPr>
      </w:pPr>
      <w:r>
        <w:rPr>
          <w:b/>
          <w:bCs/>
        </w:rPr>
        <w:t>5.</w:t>
      </w:r>
      <w:r>
        <w:rPr>
          <w:b/>
          <w:bCs/>
          <w:lang w:val="vi-VN"/>
        </w:rPr>
        <w:t>Thiết bị dạy học:</w:t>
      </w:r>
      <w:r>
        <w:rPr>
          <w:lang w:val="vi-VN"/>
        </w:rPr>
        <w:t xml:space="preserve"> </w:t>
      </w:r>
      <w:r>
        <w:rPr>
          <w:i/>
          <w:iCs/>
          <w:lang w:val="vi-VN"/>
        </w:rPr>
        <w:t>(Trình bày cụ thể các thiết bị dạy học có thể sử dụng để tổ chức dạy học môn học/hoạt động giáo dục)</w:t>
      </w:r>
    </w:p>
    <w:p>
      <w:pPr>
        <w:jc w:val="both"/>
        <w:rPr>
          <w:i/>
          <w:iCs/>
          <w:lang w:val="vi-VN"/>
        </w:rPr>
      </w:pP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544"/>
        <w:gridCol w:w="1275"/>
        <w:gridCol w:w="681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b/>
                <w:bCs/>
                <w:lang w:val="vi-VN"/>
              </w:rPr>
            </w:pPr>
            <w:r>
              <w:rPr>
                <w:b/>
                <w:bCs/>
                <w:lang w:val="vi-VN"/>
              </w:rPr>
              <w:t>STT</w:t>
            </w:r>
          </w:p>
        </w:tc>
        <w:tc>
          <w:tcPr>
            <w:tcW w:w="3544" w:type="dxa"/>
          </w:tcPr>
          <w:p>
            <w:pPr>
              <w:spacing w:before="0" w:after="0"/>
              <w:jc w:val="center"/>
              <w:rPr>
                <w:b/>
                <w:bCs/>
              </w:rPr>
            </w:pPr>
            <w:r>
              <w:rPr>
                <w:b/>
                <w:bCs/>
              </w:rPr>
              <w:t>T</w:t>
            </w:r>
            <w:r>
              <w:rPr>
                <w:b/>
                <w:bCs/>
                <w:lang w:val="vi-VN"/>
              </w:rPr>
              <w:t>hiết bị dạy học</w:t>
            </w:r>
          </w:p>
        </w:tc>
        <w:tc>
          <w:tcPr>
            <w:tcW w:w="1275" w:type="dxa"/>
          </w:tcPr>
          <w:p>
            <w:pPr>
              <w:spacing w:before="0" w:after="0"/>
              <w:jc w:val="center"/>
              <w:rPr>
                <w:b/>
                <w:bCs/>
                <w:lang w:val="vi-VN"/>
              </w:rPr>
            </w:pPr>
            <w:r>
              <w:rPr>
                <w:b/>
                <w:bCs/>
                <w:lang w:val="vi-VN"/>
              </w:rPr>
              <w:t>Số lượng</w:t>
            </w:r>
          </w:p>
        </w:tc>
        <w:tc>
          <w:tcPr>
            <w:tcW w:w="6810" w:type="dxa"/>
          </w:tcPr>
          <w:p>
            <w:pPr>
              <w:spacing w:before="0" w:after="0"/>
              <w:jc w:val="center"/>
              <w:rPr>
                <w:b/>
                <w:bCs/>
              </w:rPr>
            </w:pPr>
            <w:r>
              <w:rPr>
                <w:b/>
                <w:bCs/>
                <w:lang w:val="vi-VN"/>
              </w:rPr>
              <w:t>Các bài thí nghiệm/thực hành</w:t>
            </w:r>
          </w:p>
        </w:tc>
        <w:tc>
          <w:tcPr>
            <w:tcW w:w="1520" w:type="dxa"/>
          </w:tcPr>
          <w:p>
            <w:pPr>
              <w:spacing w:before="0" w:after="0"/>
              <w:jc w:val="center"/>
              <w:rPr>
                <w:b/>
                <w:bCs/>
                <w:lang w:val="vi-VN"/>
              </w:rPr>
            </w:pPr>
            <w:r>
              <w:rPr>
                <w:b/>
                <w:bCs/>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0" w:type="dxa"/>
            <w:gridSpan w:val="5"/>
          </w:tcPr>
          <w:p>
            <w:pPr>
              <w:spacing w:before="0" w:after="0"/>
              <w:jc w:val="center"/>
              <w:rPr>
                <w:lang w:val="vi-VN"/>
              </w:rPr>
            </w:pPr>
            <w:r>
              <w:rPr>
                <w:b/>
                <w:bCs/>
              </w:rPr>
              <w:t>Môn Tin học 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rPr>
            </w:pPr>
            <w:r>
              <w:rPr>
                <w:color w:val="auto"/>
              </w:rPr>
              <w:t>1</w:t>
            </w:r>
          </w:p>
        </w:tc>
        <w:tc>
          <w:tcPr>
            <w:tcW w:w="3544" w:type="dxa"/>
          </w:tcPr>
          <w:p>
            <w:pPr>
              <w:spacing w:before="0" w:after="0" w:line="276" w:lineRule="auto"/>
              <w:ind w:right="284"/>
              <w:rPr>
                <w:color w:val="auto"/>
                <w:szCs w:val="28"/>
              </w:rPr>
            </w:pPr>
            <w:r>
              <w:rPr>
                <w:color w:val="auto"/>
                <w:szCs w:val="28"/>
              </w:rPr>
              <w:t>Máy vi tính kết nối Internet</w:t>
            </w:r>
          </w:p>
        </w:tc>
        <w:tc>
          <w:tcPr>
            <w:tcW w:w="1275" w:type="dxa"/>
          </w:tcPr>
          <w:p>
            <w:pPr>
              <w:spacing w:before="0" w:after="0" w:line="276" w:lineRule="auto"/>
              <w:jc w:val="both"/>
              <w:rPr>
                <w:color w:val="auto"/>
                <w:szCs w:val="28"/>
                <w:lang w:val="vi-VN"/>
              </w:rPr>
            </w:pPr>
            <w:r>
              <w:rPr>
                <w:color w:val="auto"/>
                <w:szCs w:val="28"/>
                <w:lang w:val="vi-VN"/>
              </w:rPr>
              <w:t>45</w:t>
            </w:r>
            <w:r>
              <w:rPr>
                <w:color w:val="auto"/>
                <w:szCs w:val="28"/>
              </w:rPr>
              <w:t xml:space="preserve"> bộ</w:t>
            </w:r>
          </w:p>
        </w:tc>
        <w:tc>
          <w:tcPr>
            <w:tcW w:w="6810" w:type="dxa"/>
          </w:tcPr>
          <w:p>
            <w:pPr>
              <w:spacing w:before="0" w:after="0" w:line="276" w:lineRule="auto"/>
              <w:jc w:val="both"/>
              <w:rPr>
                <w:color w:val="auto"/>
                <w:szCs w:val="28"/>
                <w:lang w:val="vi-VN"/>
              </w:rPr>
            </w:pPr>
            <w:r>
              <w:rPr>
                <w:color w:val="auto"/>
                <w:szCs w:val="28"/>
                <w:lang w:val="vi-VN"/>
              </w:rPr>
              <w:t>Dành cho c</w:t>
            </w:r>
            <w:r>
              <w:rPr>
                <w:color w:val="auto"/>
                <w:szCs w:val="28"/>
              </w:rPr>
              <w:t xml:space="preserve">ác tiết học </w:t>
            </w:r>
            <w:r>
              <w:rPr>
                <w:color w:val="auto"/>
                <w:szCs w:val="28"/>
                <w:lang w:val="vi-VN"/>
              </w:rPr>
              <w:t>dạy thực</w:t>
            </w:r>
            <w:r>
              <w:rPr>
                <w:color w:val="auto"/>
                <w:szCs w:val="28"/>
              </w:rPr>
              <w:t xml:space="preserve"> hành</w:t>
            </w:r>
            <w:r>
              <w:rPr>
                <w:color w:val="auto"/>
                <w:szCs w:val="28"/>
                <w:lang w:val="vi-VN"/>
              </w:rPr>
              <w:t>, thi kiểm tra ...</w:t>
            </w:r>
            <w:r>
              <w:rPr>
                <w:color w:val="auto"/>
                <w:szCs w:val="28"/>
              </w:rPr>
              <w:t xml:space="preserve"> </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color w:val="auto"/>
              </w:rPr>
            </w:pPr>
            <w:r>
              <w:rPr>
                <w:color w:val="auto"/>
              </w:rPr>
              <w:t>2</w:t>
            </w:r>
          </w:p>
        </w:tc>
        <w:tc>
          <w:tcPr>
            <w:tcW w:w="3544" w:type="dxa"/>
          </w:tcPr>
          <w:p>
            <w:pPr>
              <w:spacing w:before="0" w:after="0" w:line="276" w:lineRule="auto"/>
              <w:ind w:right="284"/>
              <w:rPr>
                <w:color w:val="auto"/>
                <w:szCs w:val="28"/>
              </w:rPr>
            </w:pPr>
            <w:r>
              <w:rPr>
                <w:color w:val="auto"/>
                <w:spacing w:val="-6"/>
                <w:szCs w:val="28"/>
                <w:lang w:val="vi-VN"/>
              </w:rPr>
              <w:t>Loa trợ giảng</w:t>
            </w:r>
          </w:p>
        </w:tc>
        <w:tc>
          <w:tcPr>
            <w:tcW w:w="1275" w:type="dxa"/>
          </w:tcPr>
          <w:p>
            <w:pPr>
              <w:spacing w:before="0" w:after="0" w:line="276" w:lineRule="auto"/>
              <w:jc w:val="both"/>
              <w:rPr>
                <w:color w:val="auto"/>
                <w:szCs w:val="28"/>
                <w:lang w:val="vi-VN"/>
              </w:rPr>
            </w:pPr>
            <w:r>
              <w:rPr>
                <w:color w:val="auto"/>
                <w:szCs w:val="28"/>
              </w:rPr>
              <w:t>01</w:t>
            </w:r>
            <w:r>
              <w:rPr>
                <w:color w:val="auto"/>
                <w:szCs w:val="28"/>
                <w:lang w:val="vi-VN"/>
              </w:rPr>
              <w:t xml:space="preserve"> bộ</w:t>
            </w:r>
          </w:p>
        </w:tc>
        <w:tc>
          <w:tcPr>
            <w:tcW w:w="6810" w:type="dxa"/>
          </w:tcPr>
          <w:p>
            <w:pPr>
              <w:spacing w:before="0" w:after="0" w:line="276" w:lineRule="auto"/>
              <w:jc w:val="both"/>
              <w:rPr>
                <w:color w:val="auto"/>
                <w:szCs w:val="28"/>
              </w:rPr>
            </w:pPr>
            <w:r>
              <w:rPr>
                <w:color w:val="auto"/>
                <w:szCs w:val="28"/>
                <w:lang w:val="vi-VN"/>
              </w:rPr>
              <w:t>Cho hoạt động dạy và học</w:t>
            </w:r>
            <w:r>
              <w:rPr>
                <w:color w:val="auto"/>
                <w:szCs w:val="28"/>
              </w:rPr>
              <w:t xml:space="preserve"> như các cuộc thi trực tuyến :Học sinh với pháp luật, em yêu Tổ Quốc,… và khảo sát ngoại ngữ, pisa ,…</w:t>
            </w: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p>
        </w:tc>
        <w:tc>
          <w:tcPr>
            <w:tcW w:w="3544" w:type="dxa"/>
          </w:tcPr>
          <w:p>
            <w:pPr>
              <w:spacing w:before="0" w:after="0" w:line="276" w:lineRule="auto"/>
              <w:ind w:right="284"/>
              <w:rPr>
                <w:color w:val="auto"/>
                <w:spacing w:val="-6"/>
                <w:szCs w:val="28"/>
                <w:lang w:val="vi-VN"/>
              </w:rPr>
            </w:pPr>
          </w:p>
        </w:tc>
        <w:tc>
          <w:tcPr>
            <w:tcW w:w="1275" w:type="dxa"/>
          </w:tcPr>
          <w:p>
            <w:pPr>
              <w:spacing w:before="0" w:after="0" w:line="276" w:lineRule="auto"/>
              <w:jc w:val="both"/>
              <w:rPr>
                <w:color w:val="auto"/>
                <w:szCs w:val="28"/>
              </w:rPr>
            </w:pPr>
          </w:p>
        </w:tc>
        <w:tc>
          <w:tcPr>
            <w:tcW w:w="6810" w:type="dxa"/>
          </w:tcPr>
          <w:p>
            <w:pPr>
              <w:spacing w:before="0" w:after="0" w:line="276" w:lineRule="auto"/>
              <w:jc w:val="both"/>
              <w:rPr>
                <w:color w:val="auto"/>
                <w:szCs w:val="28"/>
                <w:lang w:val="vi-VN"/>
              </w:rPr>
            </w:pPr>
          </w:p>
        </w:tc>
        <w:tc>
          <w:tcPr>
            <w:tcW w:w="152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pPr>
          </w:p>
        </w:tc>
        <w:tc>
          <w:tcPr>
            <w:tcW w:w="3544" w:type="dxa"/>
          </w:tcPr>
          <w:p>
            <w:pPr>
              <w:spacing w:before="0" w:after="0" w:line="276" w:lineRule="auto"/>
              <w:ind w:right="284"/>
              <w:rPr>
                <w:color w:val="auto"/>
                <w:spacing w:val="-6"/>
                <w:szCs w:val="28"/>
                <w:lang w:val="vi-VN"/>
              </w:rPr>
            </w:pPr>
          </w:p>
        </w:tc>
        <w:tc>
          <w:tcPr>
            <w:tcW w:w="1275" w:type="dxa"/>
          </w:tcPr>
          <w:p>
            <w:pPr>
              <w:spacing w:before="0" w:after="0" w:line="276" w:lineRule="auto"/>
              <w:jc w:val="both"/>
              <w:rPr>
                <w:color w:val="auto"/>
                <w:szCs w:val="28"/>
              </w:rPr>
            </w:pPr>
          </w:p>
        </w:tc>
        <w:tc>
          <w:tcPr>
            <w:tcW w:w="6810" w:type="dxa"/>
          </w:tcPr>
          <w:p>
            <w:pPr>
              <w:spacing w:before="0" w:after="0" w:line="276" w:lineRule="auto"/>
              <w:jc w:val="both"/>
              <w:rPr>
                <w:color w:val="auto"/>
                <w:szCs w:val="28"/>
                <w:lang w:val="vi-VN"/>
              </w:rPr>
            </w:pPr>
          </w:p>
        </w:tc>
        <w:tc>
          <w:tcPr>
            <w:tcW w:w="1520" w:type="dxa"/>
          </w:tcPr>
          <w:p>
            <w:pPr>
              <w:spacing w:before="0" w:after="0"/>
              <w:jc w:val="both"/>
              <w:rPr>
                <w:lang w:val="vi-VN"/>
              </w:rPr>
            </w:pPr>
          </w:p>
        </w:tc>
      </w:tr>
    </w:tbl>
    <w:p>
      <w:pPr>
        <w:ind w:left="567"/>
        <w:jc w:val="both"/>
        <w:rPr>
          <w:b/>
          <w:bCs/>
          <w:lang w:val="vi-VN"/>
        </w:rPr>
      </w:pPr>
      <w:r>
        <w:rPr>
          <w:b/>
          <w:bCs/>
        </w:rPr>
        <w:t>6</w:t>
      </w:r>
      <w:r>
        <w:rPr>
          <w:b/>
          <w:bCs/>
          <w:lang w:val="vi-VN"/>
        </w:rPr>
        <w:t>. Phòng học bộ môn</w:t>
      </w:r>
      <w:r>
        <w:rPr>
          <w:b/>
          <w:bCs/>
        </w:rPr>
        <w:t>/phòng thí nghiệm</w:t>
      </w:r>
      <w:r>
        <w:rPr>
          <w:b/>
          <w:bCs/>
          <w:lang w:val="vi-VN"/>
        </w:rPr>
        <w:t xml:space="preserve">/phòng đa năng/sân chơi, bãi tập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1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223"/>
        <w:gridCol w:w="1803"/>
        <w:gridCol w:w="5595"/>
        <w:gridCol w:w="1425"/>
        <w:gridCol w:w="126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before="0" w:after="0"/>
              <w:jc w:val="center"/>
              <w:rPr>
                <w:lang w:val="vi-VN"/>
              </w:rPr>
            </w:pPr>
            <w:r>
              <w:rPr>
                <w:lang w:val="vi-VN"/>
              </w:rPr>
              <w:t>STT</w:t>
            </w:r>
          </w:p>
        </w:tc>
        <w:tc>
          <w:tcPr>
            <w:tcW w:w="2223" w:type="dxa"/>
          </w:tcPr>
          <w:p>
            <w:pPr>
              <w:spacing w:before="0" w:after="0"/>
              <w:jc w:val="center"/>
              <w:rPr>
                <w:lang w:val="vi-VN"/>
              </w:rPr>
            </w:pPr>
            <w:r>
              <w:rPr>
                <w:lang w:val="vi-VN"/>
              </w:rPr>
              <w:t>Tên phòng</w:t>
            </w:r>
          </w:p>
        </w:tc>
        <w:tc>
          <w:tcPr>
            <w:tcW w:w="1803" w:type="dxa"/>
          </w:tcPr>
          <w:p>
            <w:pPr>
              <w:spacing w:before="0" w:after="0"/>
              <w:jc w:val="center"/>
              <w:rPr>
                <w:lang w:val="vi-VN"/>
              </w:rPr>
            </w:pPr>
            <w:r>
              <w:rPr>
                <w:lang w:val="vi-VN"/>
              </w:rPr>
              <w:t>Số lượng</w:t>
            </w:r>
          </w:p>
        </w:tc>
        <w:tc>
          <w:tcPr>
            <w:tcW w:w="5595" w:type="dxa"/>
          </w:tcPr>
          <w:p>
            <w:pPr>
              <w:spacing w:before="0" w:after="0"/>
              <w:jc w:val="center"/>
              <w:rPr>
                <w:lang w:val="vi-VN"/>
              </w:rPr>
            </w:pPr>
            <w:r>
              <w:rPr>
                <w:lang w:val="vi-VN"/>
              </w:rPr>
              <w:t>Phạm vi và nội dung sử dụng</w:t>
            </w:r>
          </w:p>
        </w:tc>
        <w:tc>
          <w:tcPr>
            <w:tcW w:w="1425" w:type="dxa"/>
          </w:tcPr>
          <w:p>
            <w:pPr>
              <w:spacing w:before="0" w:after="0"/>
              <w:jc w:val="center"/>
              <w:rPr>
                <w:lang w:val="vi-VN"/>
              </w:rPr>
            </w:pPr>
            <w:r>
              <w:rPr>
                <w:lang w:val="vi-VN"/>
              </w:rPr>
              <w:t>Ghi chú</w:t>
            </w:r>
          </w:p>
        </w:tc>
        <w:tc>
          <w:tcPr>
            <w:tcW w:w="1260" w:type="dxa"/>
          </w:tcPr>
          <w:p>
            <w:pPr>
              <w:spacing w:before="0" w:after="0"/>
              <w:jc w:val="center"/>
              <w:rPr>
                <w:lang w:val="vi-VN"/>
              </w:rPr>
            </w:pPr>
          </w:p>
        </w:tc>
        <w:tc>
          <w:tcPr>
            <w:tcW w:w="1206" w:type="dxa"/>
          </w:tcPr>
          <w:p>
            <w:pPr>
              <w:spacing w:before="0" w:after="0"/>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pPr>
              <w:spacing w:before="0" w:after="0"/>
              <w:jc w:val="center"/>
              <w:rPr>
                <w:rFonts w:hint="default"/>
                <w:lang w:val="en-US"/>
              </w:rPr>
            </w:pPr>
            <w:r>
              <w:rPr>
                <w:rFonts w:hint="default"/>
                <w:lang w:val="en-US"/>
              </w:rPr>
              <w:t>1</w:t>
            </w:r>
          </w:p>
        </w:tc>
        <w:tc>
          <w:tcPr>
            <w:tcW w:w="2223" w:type="dxa"/>
          </w:tcPr>
          <w:p>
            <w:pPr>
              <w:spacing w:before="0" w:after="0"/>
              <w:jc w:val="both"/>
              <w:rPr>
                <w:lang w:val="vi-VN"/>
              </w:rPr>
            </w:pPr>
            <w:r>
              <w:rPr>
                <w:lang w:val="vi-VN"/>
              </w:rPr>
              <w:t>Phòng máy vi tính</w:t>
            </w:r>
          </w:p>
        </w:tc>
        <w:tc>
          <w:tcPr>
            <w:tcW w:w="1803" w:type="dxa"/>
          </w:tcPr>
          <w:p>
            <w:pPr>
              <w:spacing w:before="0" w:after="0"/>
              <w:jc w:val="both"/>
              <w:rPr>
                <w:lang w:val="vi-VN"/>
              </w:rPr>
            </w:pPr>
            <w:r>
              <w:rPr>
                <w:lang w:val="vi-VN"/>
              </w:rPr>
              <w:t>1</w:t>
            </w:r>
          </w:p>
        </w:tc>
        <w:tc>
          <w:tcPr>
            <w:tcW w:w="5595" w:type="dxa"/>
          </w:tcPr>
          <w:p>
            <w:pPr>
              <w:spacing w:before="0" w:after="0"/>
              <w:jc w:val="both"/>
              <w:rPr>
                <w:lang w:val="vi-VN"/>
              </w:rPr>
            </w:pPr>
            <w:r>
              <w:rPr>
                <w:lang w:val="vi-VN"/>
              </w:rPr>
              <w:t>Áp dụng cho tiết dạy thực hành và các cuộc thi trên máy tính.</w:t>
            </w:r>
          </w:p>
        </w:tc>
        <w:tc>
          <w:tcPr>
            <w:tcW w:w="1425" w:type="dxa"/>
          </w:tcPr>
          <w:p>
            <w:pPr>
              <w:spacing w:before="0" w:after="0"/>
              <w:jc w:val="both"/>
              <w:rPr>
                <w:lang w:val="vi-VN"/>
              </w:rPr>
            </w:pPr>
          </w:p>
        </w:tc>
        <w:tc>
          <w:tcPr>
            <w:tcW w:w="1260" w:type="dxa"/>
          </w:tcPr>
          <w:p>
            <w:pPr>
              <w:spacing w:before="0" w:after="0"/>
              <w:jc w:val="both"/>
              <w:rPr>
                <w:lang w:val="vi-VN"/>
              </w:rPr>
            </w:pPr>
          </w:p>
        </w:tc>
        <w:tc>
          <w:tcPr>
            <w:tcW w:w="1206" w:type="dxa"/>
          </w:tcPr>
          <w:p>
            <w:pPr>
              <w:spacing w:before="0" w:after="0"/>
              <w:jc w:val="both"/>
              <w:rPr>
                <w:lang w:val="vi-VN"/>
              </w:rPr>
            </w:pPr>
          </w:p>
        </w:tc>
      </w:tr>
    </w:tbl>
    <w:p>
      <w:pPr>
        <w:ind w:firstLine="567"/>
        <w:jc w:val="both"/>
        <w:rPr>
          <w:b/>
          <w:bCs/>
          <w:lang w:val="vi-VN"/>
        </w:rPr>
      </w:pPr>
      <w:r>
        <w:rPr>
          <w:b/>
          <w:bCs/>
          <w:lang w:val="vi-VN"/>
        </w:rPr>
        <w:t>II. Kế hoạch dạy học</w:t>
      </w:r>
      <w:r>
        <w:rPr>
          <w:rStyle w:val="8"/>
          <w:b/>
          <w:bCs/>
          <w:lang w:val="vi-VN"/>
        </w:rPr>
        <w:footnoteReference w:id="1"/>
      </w:r>
      <w:r>
        <w:rPr>
          <w:b/>
          <w:bCs/>
          <w:lang w:val="vi-VN"/>
        </w:rPr>
        <w:t xml:space="preserve"> </w:t>
      </w:r>
    </w:p>
    <w:p>
      <w:pPr>
        <w:ind w:firstLine="567"/>
        <w:jc w:val="both"/>
        <w:rPr>
          <w:b/>
          <w:bCs/>
          <w:lang w:val="vi-VN"/>
        </w:rPr>
      </w:pPr>
      <w:r>
        <w:rPr>
          <w:b/>
          <w:bCs/>
          <w:lang w:val="vi-VN"/>
        </w:rPr>
        <w:t>1. Phân phối chương trình</w:t>
      </w:r>
    </w:p>
    <w:p>
      <w:pPr>
        <w:pStyle w:val="11"/>
        <w:shd w:val="clear" w:color="auto" w:fill="FFFFFF"/>
        <w:spacing w:beforeAutospacing="0" w:after="240" w:afterAutospacing="0" w:line="341" w:lineRule="atLeast"/>
        <w:jc w:val="center"/>
        <w:rPr>
          <w:rStyle w:val="12"/>
          <w:color w:val="FF0000"/>
          <w:sz w:val="28"/>
          <w:szCs w:val="28"/>
          <w:shd w:val="clear" w:color="auto" w:fill="FFFFFF"/>
          <w:lang w:val="vi-VN"/>
        </w:rPr>
      </w:pPr>
    </w:p>
    <w:p>
      <w:pPr>
        <w:ind w:firstLine="567"/>
        <w:jc w:val="both"/>
        <w:rPr>
          <w:b/>
          <w:bCs/>
          <w:lang w:val="vi-VN"/>
        </w:rPr>
      </w:pPr>
    </w:p>
    <w:p>
      <w:pPr>
        <w:jc w:val="center"/>
        <w:rPr>
          <w:b/>
          <w:bCs/>
          <w:color w:val="FF0000"/>
          <w:szCs w:val="28"/>
        </w:rPr>
      </w:pPr>
      <w:r>
        <w:rPr>
          <w:b/>
          <w:bCs/>
          <w:color w:val="FF0000"/>
          <w:szCs w:val="28"/>
        </w:rPr>
        <w:t>Môn Tin học 6</w:t>
      </w:r>
    </w:p>
    <w:p>
      <w:pPr>
        <w:pStyle w:val="11"/>
        <w:shd w:val="clear" w:color="auto" w:fill="FFFFFF"/>
        <w:spacing w:beforeAutospacing="0" w:after="240" w:afterAutospacing="0" w:line="341" w:lineRule="atLeast"/>
        <w:jc w:val="center"/>
        <w:rPr>
          <w:color w:val="FF0000"/>
        </w:rPr>
      </w:pPr>
      <w:r>
        <w:rPr>
          <w:rStyle w:val="12"/>
          <w:color w:val="FF0000"/>
          <w:shd w:val="clear" w:color="auto" w:fill="FFFFFF"/>
        </w:rPr>
        <w:t>Cả năm: 35 Tiết</w:t>
      </w:r>
    </w:p>
    <w:p>
      <w:pPr>
        <w:pStyle w:val="11"/>
        <w:shd w:val="clear" w:color="auto" w:fill="FFFFFF"/>
        <w:spacing w:beforeAutospacing="0" w:after="240" w:afterAutospacing="0" w:line="341" w:lineRule="atLeast"/>
        <w:jc w:val="center"/>
        <w:rPr>
          <w:color w:val="FF0000"/>
        </w:rPr>
      </w:pPr>
      <w:r>
        <w:rPr>
          <w:rStyle w:val="12"/>
          <w:color w:val="FF0000"/>
          <w:shd w:val="clear" w:color="auto" w:fill="FFFFFF"/>
        </w:rPr>
        <w:t>Trong đó: Học kỳ 1: 18 tuần (18 tiết), Học kỳ 2: 17 tuần (17 tiết)</w:t>
      </w:r>
    </w:p>
    <w:p>
      <w:pPr>
        <w:jc w:val="both"/>
        <w:rPr>
          <w:b/>
          <w:bCs/>
        </w:rPr>
      </w:pPr>
    </w:p>
    <w:tbl>
      <w:tblPr>
        <w:tblStyle w:val="13"/>
        <w:tblW w:w="4748"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261"/>
        <w:gridCol w:w="1278"/>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04" w:type="pct"/>
            <w:shd w:val="clear" w:color="auto" w:fill="FFFFFF" w:themeFill="background1"/>
            <w:vAlign w:val="center"/>
          </w:tcPr>
          <w:p>
            <w:pPr>
              <w:spacing w:line="276" w:lineRule="auto"/>
              <w:jc w:val="cente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STT</w:t>
            </w:r>
          </w:p>
        </w:tc>
        <w:tc>
          <w:tcPr>
            <w:tcW w:w="1161" w:type="pct"/>
            <w:shd w:val="clear" w:color="auto" w:fill="FFFFFF" w:themeFill="background1"/>
            <w:vAlign w:val="center"/>
          </w:tcPr>
          <w:p>
            <w:pPr>
              <w:spacing w:line="276" w:lineRule="auto"/>
              <w:jc w:val="cente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Chủ đề/Bài học</w:t>
            </w:r>
          </w:p>
          <w:p>
            <w:pPr>
              <w:spacing w:line="276" w:lineRule="auto"/>
              <w:jc w:val="cente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(1)</w:t>
            </w:r>
          </w:p>
        </w:tc>
        <w:tc>
          <w:tcPr>
            <w:tcW w:w="455" w:type="pct"/>
            <w:shd w:val="clear" w:color="auto" w:fill="FFFFFF" w:themeFill="background1"/>
            <w:vAlign w:val="center"/>
          </w:tcPr>
          <w:p>
            <w:pPr>
              <w:spacing w:line="276" w:lineRule="auto"/>
              <w:jc w:val="cente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Tiết</w:t>
            </w:r>
          </w:p>
          <w:p>
            <w:pPr>
              <w:spacing w:line="276" w:lineRule="auto"/>
              <w:jc w:val="cente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(2)</w:t>
            </w:r>
          </w:p>
        </w:tc>
        <w:tc>
          <w:tcPr>
            <w:tcW w:w="3080" w:type="pct"/>
            <w:shd w:val="clear" w:color="auto" w:fill="FFFFFF" w:themeFill="background1"/>
            <w:vAlign w:val="center"/>
          </w:tcPr>
          <w:p>
            <w:pPr>
              <w:spacing w:line="276" w:lineRule="auto"/>
              <w:jc w:val="cente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Yêu cầu cần đạt</w:t>
            </w:r>
          </w:p>
          <w:p>
            <w:pPr>
              <w:spacing w:line="276" w:lineRule="auto"/>
              <w:jc w:val="center"/>
              <w:rPr>
                <w:bCs/>
                <w:color w:val="000000" w:themeColor="text1"/>
                <w:szCs w:val="28"/>
                <w14:textFill>
                  <w14:solidFill>
                    <w14:schemeClr w14:val="tx1"/>
                  </w14:solidFill>
                </w14:textFill>
              </w:rPr>
            </w:pPr>
            <w:r>
              <w:rPr>
                <w:bCs/>
                <w:color w:val="000000" w:themeColor="text1"/>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04" w:type="pct"/>
          </w:tcPr>
          <w:p>
            <w:pPr>
              <w:spacing w:line="276" w:lineRule="auto"/>
              <w:jc w:val="center"/>
              <w:rPr>
                <w:szCs w:val="28"/>
              </w:rPr>
            </w:pPr>
          </w:p>
        </w:tc>
        <w:tc>
          <w:tcPr>
            <w:tcW w:w="1161" w:type="pct"/>
          </w:tcPr>
          <w:p>
            <w:pPr>
              <w:spacing w:line="276" w:lineRule="auto"/>
              <w:rPr>
                <w:b/>
                <w:color w:val="auto"/>
                <w:szCs w:val="28"/>
              </w:rPr>
            </w:pPr>
            <w:r>
              <w:rPr>
                <w:b/>
                <w:color w:val="auto"/>
                <w:szCs w:val="28"/>
              </w:rPr>
              <w:t>Chủ đề A: Máy tính và cộng đồng</w:t>
            </w:r>
          </w:p>
        </w:tc>
        <w:tc>
          <w:tcPr>
            <w:tcW w:w="455" w:type="pct"/>
          </w:tcPr>
          <w:p>
            <w:pPr>
              <w:spacing w:line="276" w:lineRule="auto"/>
              <w:rPr>
                <w:b/>
                <w:color w:val="auto"/>
                <w:szCs w:val="28"/>
                <w:lang w:val="vi-VN"/>
              </w:rPr>
            </w:pPr>
          </w:p>
        </w:tc>
        <w:tc>
          <w:tcPr>
            <w:tcW w:w="3080" w:type="pct"/>
          </w:tcPr>
          <w:p>
            <w:pPr>
              <w:spacing w:line="276" w:lineRule="auto"/>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w:t>
            </w:r>
          </w:p>
        </w:tc>
        <w:tc>
          <w:tcPr>
            <w:tcW w:w="1161" w:type="pct"/>
          </w:tcPr>
          <w:p>
            <w:pPr>
              <w:spacing w:after="0"/>
              <w:rPr>
                <w:rFonts w:eastAsia="Times New Roman"/>
                <w:szCs w:val="28"/>
              </w:rPr>
            </w:pPr>
            <w:r>
              <w:rPr>
                <w:rFonts w:eastAsia="Times New Roman"/>
                <w:szCs w:val="28"/>
              </w:rPr>
              <w:t>Bài 1: Thông tin - Thu nhận và</w:t>
            </w:r>
          </w:p>
          <w:p>
            <w:pPr>
              <w:spacing w:after="0"/>
              <w:rPr>
                <w:rFonts w:eastAsia="Times New Roman"/>
                <w:szCs w:val="28"/>
              </w:rPr>
            </w:pPr>
            <w:r>
              <w:rPr>
                <w:rFonts w:eastAsia="Times New Roman"/>
                <w:szCs w:val="28"/>
              </w:rPr>
              <w:t>xử lí thông tin</w:t>
            </w:r>
          </w:p>
        </w:tc>
        <w:tc>
          <w:tcPr>
            <w:tcW w:w="455" w:type="pct"/>
            <w:vAlign w:val="center"/>
          </w:tcPr>
          <w:p>
            <w:pPr>
              <w:spacing w:after="0"/>
              <w:jc w:val="center"/>
              <w:rPr>
                <w:rFonts w:eastAsia="Times New Roman"/>
                <w:szCs w:val="28"/>
              </w:rPr>
            </w:pPr>
            <w:r>
              <w:rPr>
                <w:rFonts w:eastAsia="Times New Roman"/>
                <w:szCs w:val="28"/>
              </w:rPr>
              <w:t>1</w:t>
            </w:r>
          </w:p>
        </w:tc>
        <w:tc>
          <w:tcPr>
            <w:tcW w:w="3080" w:type="pct"/>
          </w:tcPr>
          <w:p>
            <w:pPr>
              <w:tabs>
                <w:tab w:val="left" w:pos="-135"/>
                <w:tab w:val="left" w:pos="-68"/>
                <w:tab w:val="left" w:pos="0"/>
              </w:tabs>
              <w:spacing w:after="0"/>
              <w:ind w:left="-68"/>
              <w:rPr>
                <w:rFonts w:eastAsia="Times New Roman"/>
                <w:szCs w:val="28"/>
                <w:lang w:val="sv-SE"/>
              </w:rPr>
            </w:pPr>
            <w:r>
              <w:rPr>
                <w:rFonts w:eastAsia="Times New Roman"/>
                <w:szCs w:val="28"/>
                <w:lang w:val="sv-SE"/>
              </w:rPr>
              <w:t>-Biết được thông tin là gì</w:t>
            </w:r>
          </w:p>
          <w:p>
            <w:pPr>
              <w:tabs>
                <w:tab w:val="left" w:pos="-135"/>
                <w:tab w:val="left" w:pos="-68"/>
                <w:tab w:val="left" w:pos="0"/>
              </w:tabs>
              <w:spacing w:after="0"/>
              <w:ind w:left="-68"/>
              <w:rPr>
                <w:rFonts w:eastAsia="Times New Roman"/>
                <w:szCs w:val="28"/>
                <w:lang w:val="sv-SE"/>
              </w:rPr>
            </w:pPr>
            <w:r>
              <w:rPr>
                <w:rFonts w:eastAsia="Times New Roman"/>
                <w:szCs w:val="28"/>
                <w:lang w:val="sv-SE"/>
              </w:rPr>
              <w:t>- Biết thế nào là thu nhận và xử lí thông tin</w:t>
            </w:r>
          </w:p>
          <w:p>
            <w:pPr>
              <w:tabs>
                <w:tab w:val="left" w:pos="-135"/>
                <w:tab w:val="left" w:pos="-68"/>
                <w:tab w:val="left" w:pos="0"/>
              </w:tabs>
              <w:spacing w:after="0"/>
              <w:ind w:left="-68"/>
              <w:rPr>
                <w:rFonts w:eastAsia="Times New Roman"/>
                <w:szCs w:val="28"/>
                <w:lang w:val="sv-SE"/>
              </w:rPr>
            </w:pPr>
            <w:r>
              <w:rPr>
                <w:rFonts w:eastAsia="Times New Roman"/>
                <w:szCs w:val="28"/>
                <w:lang w:val="sv-SE"/>
              </w:rPr>
              <w:t>- Phân biệt được thông tin và vật mang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w:t>
            </w:r>
          </w:p>
        </w:tc>
        <w:tc>
          <w:tcPr>
            <w:tcW w:w="1161" w:type="pct"/>
          </w:tcPr>
          <w:p>
            <w:pPr>
              <w:spacing w:after="0"/>
              <w:rPr>
                <w:rFonts w:eastAsia="Times New Roman"/>
                <w:szCs w:val="28"/>
              </w:rPr>
            </w:pPr>
            <w:r>
              <w:rPr>
                <w:rFonts w:eastAsia="Times New Roman"/>
                <w:szCs w:val="28"/>
              </w:rPr>
              <w:t>Bài 2: Lưu trữ và trao đổi thông</w:t>
            </w:r>
          </w:p>
          <w:p>
            <w:pPr>
              <w:spacing w:after="0"/>
              <w:rPr>
                <w:rFonts w:eastAsia="Times New Roman"/>
                <w:szCs w:val="28"/>
              </w:rPr>
            </w:pPr>
            <w:r>
              <w:rPr>
                <w:rFonts w:eastAsia="Times New Roman"/>
                <w:szCs w:val="28"/>
              </w:rPr>
              <w:t>tin</w:t>
            </w:r>
          </w:p>
        </w:tc>
        <w:tc>
          <w:tcPr>
            <w:tcW w:w="455" w:type="pct"/>
            <w:vAlign w:val="center"/>
          </w:tcPr>
          <w:p>
            <w:pPr>
              <w:spacing w:after="0"/>
              <w:jc w:val="center"/>
              <w:rPr>
                <w:rFonts w:eastAsia="Times New Roman"/>
                <w:szCs w:val="28"/>
              </w:rPr>
            </w:pPr>
            <w:r>
              <w:rPr>
                <w:rFonts w:eastAsia="Times New Roman"/>
                <w:szCs w:val="28"/>
              </w:rPr>
              <w:t>2</w:t>
            </w:r>
          </w:p>
        </w:tc>
        <w:tc>
          <w:tcPr>
            <w:tcW w:w="3080" w:type="pct"/>
          </w:tcPr>
          <w:p>
            <w:pPr>
              <w:tabs>
                <w:tab w:val="left" w:pos="-135"/>
                <w:tab w:val="left" w:pos="0"/>
              </w:tabs>
              <w:spacing w:after="0"/>
              <w:ind w:left="-68"/>
              <w:rPr>
                <w:rFonts w:eastAsia="Times New Roman"/>
                <w:szCs w:val="28"/>
              </w:rPr>
            </w:pPr>
            <w:r>
              <w:rPr>
                <w:rFonts w:eastAsia="Times New Roman"/>
                <w:szCs w:val="28"/>
              </w:rPr>
              <w:t>Biết thế nào là lưu trữ và trao đổi thông tin</w:t>
            </w:r>
          </w:p>
          <w:p>
            <w:pPr>
              <w:tabs>
                <w:tab w:val="left" w:pos="-135"/>
                <w:tab w:val="left" w:pos="0"/>
              </w:tabs>
              <w:spacing w:after="0"/>
              <w:ind w:left="-68"/>
              <w:rPr>
                <w:rFonts w:eastAsia="Times New Roman"/>
                <w:szCs w:val="28"/>
              </w:rPr>
            </w:pPr>
            <w:r>
              <w:rPr>
                <w:rFonts w:eastAsia="Times New Roman"/>
                <w:szCs w:val="28"/>
              </w:rPr>
              <w:t>- Biết dữ liệu là gì</w:t>
            </w:r>
          </w:p>
          <w:p>
            <w:pPr>
              <w:tabs>
                <w:tab w:val="left" w:pos="-135"/>
                <w:tab w:val="left" w:pos="0"/>
              </w:tabs>
              <w:spacing w:after="0"/>
              <w:ind w:left="-68"/>
              <w:rPr>
                <w:rFonts w:eastAsia="Times New Roman"/>
                <w:szCs w:val="28"/>
              </w:rPr>
            </w:pPr>
            <w:r>
              <w:rPr>
                <w:rFonts w:eastAsia="Times New Roman"/>
                <w:szCs w:val="28"/>
              </w:rPr>
              <w:t>- Nêu được ví dụ minh họa mối quan hệ giữa dữ liệu và thông tin</w:t>
            </w:r>
          </w:p>
          <w:p>
            <w:pPr>
              <w:tabs>
                <w:tab w:val="left" w:pos="-135"/>
                <w:tab w:val="left" w:pos="0"/>
              </w:tabs>
              <w:spacing w:after="0"/>
              <w:ind w:left="-68"/>
              <w:rPr>
                <w:rFonts w:eastAsia="Times New Roman"/>
                <w:szCs w:val="28"/>
              </w:rPr>
            </w:pPr>
            <w:r>
              <w:rPr>
                <w:rFonts w:eastAsia="Times New Roman"/>
                <w:szCs w:val="28"/>
              </w:rPr>
              <w:t>- Hiểu được tầm quan trọng của thông tin và trao đổi thông tin trong</w:t>
            </w:r>
          </w:p>
          <w:p>
            <w:pPr>
              <w:tabs>
                <w:tab w:val="left" w:pos="-135"/>
                <w:tab w:val="left" w:pos="0"/>
              </w:tabs>
              <w:spacing w:after="0"/>
              <w:ind w:left="-68"/>
              <w:rPr>
                <w:rFonts w:eastAsia="Times New Roman"/>
                <w:szCs w:val="28"/>
              </w:rPr>
            </w:pPr>
            <w:r>
              <w:rPr>
                <w:rFonts w:eastAsia="Times New Roman"/>
                <w:szCs w:val="28"/>
              </w:rPr>
              <w:t>cuộc sống hàng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w:t>
            </w:r>
          </w:p>
        </w:tc>
        <w:tc>
          <w:tcPr>
            <w:tcW w:w="1161" w:type="pct"/>
          </w:tcPr>
          <w:p>
            <w:pPr>
              <w:spacing w:line="276" w:lineRule="auto"/>
              <w:rPr>
                <w:szCs w:val="28"/>
              </w:rPr>
            </w:pPr>
            <w:r>
              <w:rPr>
                <w:szCs w:val="28"/>
              </w:rPr>
              <w:t>Bài 3: Máy tính trong hoạt động thông tin</w:t>
            </w:r>
          </w:p>
        </w:tc>
        <w:tc>
          <w:tcPr>
            <w:tcW w:w="455" w:type="pct"/>
          </w:tcPr>
          <w:p>
            <w:pPr>
              <w:spacing w:line="276" w:lineRule="auto"/>
              <w:jc w:val="center"/>
              <w:rPr>
                <w:szCs w:val="28"/>
              </w:rPr>
            </w:pPr>
            <w:r>
              <w:rPr>
                <w:szCs w:val="28"/>
              </w:rPr>
              <w:t>3</w:t>
            </w:r>
          </w:p>
        </w:tc>
        <w:tc>
          <w:tcPr>
            <w:tcW w:w="3080" w:type="pct"/>
          </w:tcPr>
          <w:p>
            <w:pPr>
              <w:spacing w:line="276" w:lineRule="auto"/>
              <w:rPr>
                <w:szCs w:val="28"/>
              </w:rPr>
            </w:pPr>
            <w:r>
              <w:rPr>
                <w:szCs w:val="28"/>
              </w:rPr>
              <w:t>- Nêu được các hoạt động cơ bản trong xử lý thông tin.</w:t>
            </w:r>
          </w:p>
          <w:p>
            <w:pPr>
              <w:spacing w:line="276" w:lineRule="auto"/>
              <w:rPr>
                <w:szCs w:val="28"/>
              </w:rPr>
            </w:pPr>
            <w:r>
              <w:rPr>
                <w:szCs w:val="28"/>
              </w:rPr>
              <w:t>– Giải thích được máy tính là công cụ hiệu quả để thu thập, lưu trữ, xử lí và truyền thông tin. Nêu được ví dụ minh hoạ cụ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4</w:t>
            </w:r>
          </w:p>
        </w:tc>
        <w:tc>
          <w:tcPr>
            <w:tcW w:w="1161" w:type="pct"/>
          </w:tcPr>
          <w:p>
            <w:pPr>
              <w:spacing w:line="276" w:lineRule="auto"/>
              <w:rPr>
                <w:color w:val="auto"/>
                <w:szCs w:val="28"/>
              </w:rPr>
            </w:pPr>
            <w:r>
              <w:rPr>
                <w:color w:val="auto"/>
                <w:szCs w:val="28"/>
              </w:rPr>
              <w:t>Bài 4: Biểu diễn văn bản trong máy tính</w:t>
            </w:r>
          </w:p>
        </w:tc>
        <w:tc>
          <w:tcPr>
            <w:tcW w:w="455" w:type="pct"/>
          </w:tcPr>
          <w:p>
            <w:pPr>
              <w:spacing w:line="276" w:lineRule="auto"/>
              <w:jc w:val="center"/>
              <w:rPr>
                <w:color w:val="auto"/>
                <w:szCs w:val="28"/>
              </w:rPr>
            </w:pPr>
            <w:r>
              <w:rPr>
                <w:color w:val="auto"/>
                <w:szCs w:val="28"/>
              </w:rPr>
              <w:t>4</w:t>
            </w:r>
          </w:p>
        </w:tc>
        <w:tc>
          <w:tcPr>
            <w:tcW w:w="3080" w:type="pct"/>
          </w:tcPr>
          <w:p>
            <w:pPr>
              <w:spacing w:line="276" w:lineRule="auto"/>
              <w:jc w:val="center"/>
              <w:rPr>
                <w:color w:val="auto"/>
                <w:szCs w:val="28"/>
                <w:lang w:val="vi-VN"/>
              </w:rPr>
            </w:pPr>
            <w:r>
              <w:rPr>
                <w:color w:val="auto"/>
                <w:szCs w:val="28"/>
              </w:rPr>
              <w:t>- Giải thích được máy tính là công cụ hiệu quả để xử lý thông tin. Nêu được ví dụ minh họa cụ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4" w:type="pct"/>
          </w:tcPr>
          <w:p>
            <w:pPr>
              <w:spacing w:line="276" w:lineRule="auto"/>
              <w:jc w:val="center"/>
              <w:rPr>
                <w:color w:val="auto"/>
                <w:szCs w:val="28"/>
              </w:rPr>
            </w:pPr>
            <w:r>
              <w:rPr>
                <w:color w:val="auto"/>
                <w:szCs w:val="28"/>
              </w:rPr>
              <w:t>5</w:t>
            </w:r>
          </w:p>
        </w:tc>
        <w:tc>
          <w:tcPr>
            <w:tcW w:w="1161" w:type="pct"/>
          </w:tcPr>
          <w:p>
            <w:pPr>
              <w:spacing w:line="276" w:lineRule="auto"/>
              <w:rPr>
                <w:color w:val="auto"/>
                <w:szCs w:val="28"/>
              </w:rPr>
            </w:pPr>
            <w:r>
              <w:rPr>
                <w:color w:val="auto"/>
                <w:szCs w:val="28"/>
              </w:rPr>
              <w:t>Bài 5: Dữ liệu trong máy tính</w:t>
            </w:r>
          </w:p>
        </w:tc>
        <w:tc>
          <w:tcPr>
            <w:tcW w:w="455" w:type="pct"/>
          </w:tcPr>
          <w:p>
            <w:pPr>
              <w:spacing w:line="276" w:lineRule="auto"/>
              <w:jc w:val="center"/>
              <w:rPr>
                <w:color w:val="auto"/>
                <w:szCs w:val="28"/>
              </w:rPr>
            </w:pPr>
            <w:r>
              <w:rPr>
                <w:color w:val="auto"/>
                <w:szCs w:val="28"/>
              </w:rPr>
              <w:t>5</w:t>
            </w:r>
          </w:p>
        </w:tc>
        <w:tc>
          <w:tcPr>
            <w:tcW w:w="3080" w:type="pct"/>
          </w:tcPr>
          <w:p>
            <w:pPr>
              <w:spacing w:line="276" w:lineRule="auto"/>
              <w:jc w:val="center"/>
              <w:rPr>
                <w:color w:val="auto"/>
                <w:szCs w:val="28"/>
              </w:rPr>
            </w:pPr>
            <w:r>
              <w:rPr>
                <w:color w:val="auto"/>
                <w:szCs w:val="28"/>
              </w:rPr>
              <w:t>- Giải thích được việc có thể biểu diễn thông tin chỉ với hai kí hiệu 0 và 1.</w:t>
            </w:r>
            <w:r>
              <w:rPr>
                <w:color w:val="auto"/>
                <w:szCs w:val="28"/>
              </w:rPr>
              <w:br w:type="textWrapping"/>
            </w:r>
            <w:r>
              <w:rPr>
                <w:color w:val="auto"/>
                <w:szCs w:val="28"/>
              </w:rPr>
              <w:t>- Biết được bit là đơn vị nhỏ nhất trong lưu trữ thông tin.</w:t>
            </w:r>
          </w:p>
          <w:p>
            <w:pPr>
              <w:spacing w:line="276" w:lineRule="auto"/>
              <w:jc w:val="center"/>
              <w:rPr>
                <w:color w:val="auto"/>
                <w:szCs w:val="28"/>
              </w:rPr>
            </w:pPr>
            <w:r>
              <w:rPr>
                <w:color w:val="auto"/>
                <w:szCs w:val="28"/>
              </w:rPr>
              <w:t>– Nêu được tên và độ lớn (xấp xỉ theo hệ thập phân) của các đơn vị cơ bản đo dung lượng thông tin: Byte, KB, MB, GB, quy đổi được một cách gần đúng giữa các đơn vị đo lường này. Ví dụ: 1KB bằng xấp xỉ 1 ngàn byte, 1 MB xấp xỉ 1 triệu byte, 1 GB xấp xỉ 1 tỉ byte. – Nêu được sơ lược khả năng lưu trữ của các thiết bị nhớ thông dụng như đĩa cứng, USB, CD, thẻ nhớ,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4" w:type="pct"/>
          </w:tcPr>
          <w:p>
            <w:pPr>
              <w:spacing w:line="276" w:lineRule="auto"/>
              <w:jc w:val="center"/>
              <w:rPr>
                <w:color w:val="auto"/>
                <w:szCs w:val="28"/>
                <w:lang w:val="vi-VN"/>
              </w:rPr>
            </w:pPr>
          </w:p>
        </w:tc>
        <w:tc>
          <w:tcPr>
            <w:tcW w:w="1161" w:type="pct"/>
          </w:tcPr>
          <w:p>
            <w:pPr>
              <w:spacing w:line="276" w:lineRule="auto"/>
              <w:rPr>
                <w:b/>
                <w:color w:val="auto"/>
                <w:szCs w:val="28"/>
              </w:rPr>
            </w:pPr>
            <w:r>
              <w:rPr>
                <w:b/>
                <w:color w:val="auto"/>
                <w:szCs w:val="28"/>
              </w:rPr>
              <w:t>Chủ đề B: Mạng máy tính và Internet</w:t>
            </w:r>
          </w:p>
        </w:tc>
        <w:tc>
          <w:tcPr>
            <w:tcW w:w="455" w:type="pct"/>
          </w:tcPr>
          <w:p>
            <w:pPr>
              <w:spacing w:line="276" w:lineRule="auto"/>
              <w:jc w:val="center"/>
              <w:rPr>
                <w:color w:val="auto"/>
                <w:szCs w:val="28"/>
                <w:lang w:val="vi-VN"/>
              </w:rPr>
            </w:pPr>
          </w:p>
        </w:tc>
        <w:tc>
          <w:tcPr>
            <w:tcW w:w="3080" w:type="pct"/>
          </w:tcPr>
          <w:p>
            <w:pPr>
              <w:spacing w:line="276" w:lineRule="auto"/>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6</w:t>
            </w:r>
          </w:p>
        </w:tc>
        <w:tc>
          <w:tcPr>
            <w:tcW w:w="1161" w:type="pct"/>
          </w:tcPr>
          <w:p>
            <w:pPr>
              <w:spacing w:line="276" w:lineRule="auto"/>
              <w:rPr>
                <w:color w:val="auto"/>
                <w:szCs w:val="28"/>
              </w:rPr>
            </w:pPr>
            <w:r>
              <w:rPr>
                <w:color w:val="auto"/>
                <w:szCs w:val="28"/>
              </w:rPr>
              <w:t>Bài 1: Khái niệm và lợi ích của mạng máy tính</w:t>
            </w:r>
          </w:p>
        </w:tc>
        <w:tc>
          <w:tcPr>
            <w:tcW w:w="455" w:type="pct"/>
          </w:tcPr>
          <w:p>
            <w:pPr>
              <w:spacing w:line="276" w:lineRule="auto"/>
              <w:jc w:val="center"/>
              <w:rPr>
                <w:color w:val="auto"/>
                <w:szCs w:val="28"/>
              </w:rPr>
            </w:pPr>
            <w:r>
              <w:rPr>
                <w:color w:val="auto"/>
                <w:szCs w:val="28"/>
              </w:rPr>
              <w:t>6</w:t>
            </w:r>
          </w:p>
        </w:tc>
        <w:tc>
          <w:tcPr>
            <w:tcW w:w="3080" w:type="pct"/>
          </w:tcPr>
          <w:p>
            <w:pPr>
              <w:spacing w:line="276" w:lineRule="auto"/>
              <w:jc w:val="center"/>
              <w:rPr>
                <w:color w:val="auto"/>
                <w:szCs w:val="28"/>
              </w:rPr>
            </w:pPr>
            <w:r>
              <w:rPr>
                <w:color w:val="auto"/>
                <w:szCs w:val="28"/>
              </w:rPr>
              <w:t>- Nêu được mạng máy tính là gì và lợi ích của nó trong cuộc sống.</w:t>
            </w:r>
            <w:r>
              <w:rPr>
                <w:color w:val="auto"/>
                <w:szCs w:val="28"/>
              </w:rPr>
              <w:br w:type="textWrapping"/>
            </w:r>
            <w:r>
              <w:rPr>
                <w:color w:val="auto"/>
                <w:szCs w:val="28"/>
              </w:rPr>
              <w:t>- Kể được các thành phần chính của một mạng máy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7</w:t>
            </w:r>
          </w:p>
        </w:tc>
        <w:tc>
          <w:tcPr>
            <w:tcW w:w="1161" w:type="pct"/>
          </w:tcPr>
          <w:p>
            <w:pPr>
              <w:spacing w:line="276" w:lineRule="auto"/>
              <w:rPr>
                <w:color w:val="auto"/>
                <w:szCs w:val="28"/>
              </w:rPr>
            </w:pPr>
            <w:r>
              <w:rPr>
                <w:color w:val="auto"/>
                <w:szCs w:val="28"/>
              </w:rPr>
              <w:t>Bài 2: Các thành phần của mạng máy tính</w:t>
            </w:r>
          </w:p>
        </w:tc>
        <w:tc>
          <w:tcPr>
            <w:tcW w:w="455" w:type="pct"/>
          </w:tcPr>
          <w:p>
            <w:pPr>
              <w:spacing w:line="276" w:lineRule="auto"/>
              <w:jc w:val="center"/>
              <w:rPr>
                <w:color w:val="auto"/>
                <w:szCs w:val="28"/>
              </w:rPr>
            </w:pPr>
            <w:r>
              <w:rPr>
                <w:color w:val="auto"/>
                <w:szCs w:val="28"/>
              </w:rPr>
              <w:t>7</w:t>
            </w:r>
          </w:p>
        </w:tc>
        <w:tc>
          <w:tcPr>
            <w:tcW w:w="3080" w:type="pct"/>
          </w:tcPr>
          <w:p>
            <w:pPr>
              <w:spacing w:line="276" w:lineRule="auto"/>
              <w:jc w:val="center"/>
              <w:rPr>
                <w:color w:val="auto"/>
                <w:szCs w:val="28"/>
                <w:lang w:val="vi-VN"/>
              </w:rPr>
            </w:pPr>
            <w:r>
              <w:rPr>
                <w:color w:val="auto"/>
                <w:szCs w:val="28"/>
              </w:rPr>
              <w:t>– Nêu được các thành phần chủ yếu của một mạng máy tính (máy tính và các thiết bị kết nối) và tên của Giới thiệu về mạng máy tính và Internet 30 Yêu cầu cần đạt Nội dung một vài thiết bị mạng cơ bản như máy tính, cáp nối, Switch, Access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8</w:t>
            </w:r>
          </w:p>
        </w:tc>
        <w:tc>
          <w:tcPr>
            <w:tcW w:w="1161" w:type="pct"/>
          </w:tcPr>
          <w:p>
            <w:pPr>
              <w:spacing w:line="276" w:lineRule="auto"/>
              <w:rPr>
                <w:color w:val="auto"/>
                <w:szCs w:val="28"/>
              </w:rPr>
            </w:pPr>
            <w:r>
              <w:rPr>
                <w:color w:val="auto"/>
                <w:szCs w:val="28"/>
              </w:rPr>
              <w:t>Bài 3: Mạng có dây và mạng không dây</w:t>
            </w:r>
          </w:p>
        </w:tc>
        <w:tc>
          <w:tcPr>
            <w:tcW w:w="455" w:type="pct"/>
          </w:tcPr>
          <w:p>
            <w:pPr>
              <w:spacing w:line="276" w:lineRule="auto"/>
              <w:jc w:val="center"/>
              <w:rPr>
                <w:color w:val="auto"/>
                <w:szCs w:val="28"/>
              </w:rPr>
            </w:pPr>
            <w:r>
              <w:rPr>
                <w:color w:val="auto"/>
                <w:szCs w:val="28"/>
              </w:rPr>
              <w:t>8</w:t>
            </w:r>
          </w:p>
        </w:tc>
        <w:tc>
          <w:tcPr>
            <w:tcW w:w="3080" w:type="pct"/>
          </w:tcPr>
          <w:p>
            <w:pPr>
              <w:spacing w:line="276" w:lineRule="auto"/>
              <w:jc w:val="center"/>
              <w:rPr>
                <w:color w:val="auto"/>
                <w:szCs w:val="28"/>
              </w:rPr>
            </w:pPr>
            <w:r>
              <w:rPr>
                <w:color w:val="auto"/>
                <w:szCs w:val="28"/>
              </w:rPr>
              <w:t>Nêu được ví dụ cụ thể về trường hợp mạng không dây tiện dụng hơn mạng có dây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04" w:type="pct"/>
          </w:tcPr>
          <w:p>
            <w:pPr>
              <w:spacing w:line="276" w:lineRule="auto"/>
              <w:jc w:val="center"/>
              <w:rPr>
                <w:color w:val="auto"/>
                <w:szCs w:val="28"/>
              </w:rPr>
            </w:pPr>
            <w:r>
              <w:rPr>
                <w:color w:val="auto"/>
                <w:szCs w:val="28"/>
              </w:rPr>
              <w:t>9</w:t>
            </w:r>
          </w:p>
        </w:tc>
        <w:tc>
          <w:tcPr>
            <w:tcW w:w="1161" w:type="pct"/>
          </w:tcPr>
          <w:p>
            <w:pPr>
              <w:spacing w:line="276" w:lineRule="auto"/>
              <w:rPr>
                <w:color w:val="auto"/>
                <w:szCs w:val="28"/>
              </w:rPr>
            </w:pPr>
            <w:r>
              <w:rPr>
                <w:color w:val="auto"/>
                <w:szCs w:val="28"/>
              </w:rPr>
              <w:t>Bài 4: Thực hành về mạng máy tính</w:t>
            </w:r>
          </w:p>
        </w:tc>
        <w:tc>
          <w:tcPr>
            <w:tcW w:w="455" w:type="pct"/>
          </w:tcPr>
          <w:p>
            <w:pPr>
              <w:spacing w:line="276" w:lineRule="auto"/>
              <w:jc w:val="center"/>
              <w:rPr>
                <w:color w:val="auto"/>
                <w:szCs w:val="28"/>
              </w:rPr>
            </w:pPr>
            <w:r>
              <w:rPr>
                <w:color w:val="auto"/>
                <w:szCs w:val="28"/>
              </w:rPr>
              <w:t>9</w:t>
            </w:r>
          </w:p>
        </w:tc>
        <w:tc>
          <w:tcPr>
            <w:tcW w:w="3080" w:type="pct"/>
          </w:tcPr>
          <w:p>
            <w:pPr>
              <w:spacing w:line="276" w:lineRule="auto"/>
              <w:jc w:val="center"/>
              <w:rPr>
                <w:color w:val="auto"/>
                <w:szCs w:val="28"/>
              </w:rPr>
            </w:pPr>
            <w:r>
              <w:rPr>
                <w:color w:val="auto"/>
                <w:szCs w:val="28"/>
              </w:rPr>
              <w:t>- Nhận biết được mạng có dây, mạng không dây và một số thiết bị kết nối mạng</w:t>
            </w:r>
          </w:p>
          <w:p>
            <w:pPr>
              <w:spacing w:line="276" w:lineRule="auto"/>
              <w:jc w:val="center"/>
              <w:rPr>
                <w:color w:val="auto"/>
                <w:szCs w:val="28"/>
              </w:rPr>
            </w:pPr>
            <w:r>
              <w:rPr>
                <w:color w:val="auto"/>
                <w:szCs w:val="28"/>
              </w:rPr>
              <w:t>-Hiểu rõ hơn về lợi ích của mạng máy tính thông qua chia sẽ một số tài nguyên.</w:t>
            </w:r>
          </w:p>
          <w:p>
            <w:pPr>
              <w:spacing w:line="276" w:lineRule="auto"/>
              <w:jc w:val="center"/>
              <w:rPr>
                <w:color w:val="auto"/>
                <w:szCs w:val="28"/>
              </w:rPr>
            </w:pPr>
            <w:r>
              <w:rPr>
                <w:color w:val="auto"/>
                <w:szCs w:val="28"/>
              </w:rPr>
              <w:t>- Hiêu rõ hơn hoạt động của mạng không dây thông qua việc sử dụng được một số thiết bị kết nối dưới sự hướng dẫn của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4" w:type="pct"/>
          </w:tcPr>
          <w:p>
            <w:pPr>
              <w:spacing w:line="276" w:lineRule="auto"/>
              <w:jc w:val="center"/>
              <w:rPr>
                <w:color w:val="auto"/>
                <w:szCs w:val="28"/>
              </w:rPr>
            </w:pPr>
            <w:r>
              <w:rPr>
                <w:color w:val="auto"/>
                <w:szCs w:val="28"/>
              </w:rPr>
              <w:t>10</w:t>
            </w:r>
          </w:p>
        </w:tc>
        <w:tc>
          <w:tcPr>
            <w:tcW w:w="1161" w:type="pct"/>
          </w:tcPr>
          <w:p>
            <w:pPr>
              <w:spacing w:line="276" w:lineRule="auto"/>
              <w:rPr>
                <w:color w:val="auto"/>
                <w:szCs w:val="28"/>
              </w:rPr>
            </w:pPr>
            <w:r>
              <w:rPr>
                <w:color w:val="auto"/>
                <w:szCs w:val="28"/>
              </w:rPr>
              <w:t>Kiểm tra giữa kì 1</w:t>
            </w:r>
          </w:p>
        </w:tc>
        <w:tc>
          <w:tcPr>
            <w:tcW w:w="455" w:type="pct"/>
          </w:tcPr>
          <w:p>
            <w:pPr>
              <w:spacing w:line="276" w:lineRule="auto"/>
              <w:jc w:val="center"/>
              <w:rPr>
                <w:color w:val="auto"/>
                <w:szCs w:val="28"/>
                <w:lang w:val="vi-VN"/>
              </w:rPr>
            </w:pPr>
            <w:r>
              <w:rPr>
                <w:color w:val="auto"/>
                <w:szCs w:val="28"/>
              </w:rPr>
              <w:t>10</w:t>
            </w:r>
          </w:p>
        </w:tc>
        <w:tc>
          <w:tcPr>
            <w:tcW w:w="3080" w:type="pct"/>
          </w:tcPr>
          <w:p>
            <w:pPr>
              <w:spacing w:line="276" w:lineRule="auto"/>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lang w:val="vi-VN"/>
              </w:rPr>
            </w:pPr>
          </w:p>
        </w:tc>
        <w:tc>
          <w:tcPr>
            <w:tcW w:w="1161" w:type="pct"/>
          </w:tcPr>
          <w:p>
            <w:pPr>
              <w:spacing w:line="276" w:lineRule="auto"/>
              <w:rPr>
                <w:b/>
                <w:color w:val="auto"/>
                <w:szCs w:val="28"/>
              </w:rPr>
            </w:pPr>
            <w:r>
              <w:rPr>
                <w:b/>
                <w:color w:val="auto"/>
                <w:szCs w:val="28"/>
              </w:rPr>
              <w:t>Chủ đề C: Tổ chức lưu trữ, tìm kiếm và trao đổi thông tin</w:t>
            </w:r>
          </w:p>
        </w:tc>
        <w:tc>
          <w:tcPr>
            <w:tcW w:w="455" w:type="pct"/>
          </w:tcPr>
          <w:p>
            <w:pPr>
              <w:spacing w:line="276" w:lineRule="auto"/>
              <w:jc w:val="center"/>
              <w:rPr>
                <w:color w:val="auto"/>
                <w:szCs w:val="28"/>
                <w:lang w:val="vi-VN"/>
              </w:rPr>
            </w:pPr>
          </w:p>
        </w:tc>
        <w:tc>
          <w:tcPr>
            <w:tcW w:w="3080" w:type="pct"/>
          </w:tcPr>
          <w:p>
            <w:pPr>
              <w:spacing w:line="276" w:lineRule="auto"/>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11</w:t>
            </w:r>
          </w:p>
        </w:tc>
        <w:tc>
          <w:tcPr>
            <w:tcW w:w="1161" w:type="pct"/>
          </w:tcPr>
          <w:p>
            <w:pPr>
              <w:spacing w:line="276" w:lineRule="auto"/>
              <w:rPr>
                <w:color w:val="auto"/>
                <w:szCs w:val="28"/>
              </w:rPr>
            </w:pPr>
            <w:r>
              <w:rPr>
                <w:color w:val="auto"/>
                <w:szCs w:val="28"/>
              </w:rPr>
              <w:t>Bài 1: Thông tin trên web</w:t>
            </w:r>
          </w:p>
        </w:tc>
        <w:tc>
          <w:tcPr>
            <w:tcW w:w="455" w:type="pct"/>
          </w:tcPr>
          <w:p>
            <w:pPr>
              <w:spacing w:line="276" w:lineRule="auto"/>
              <w:jc w:val="center"/>
              <w:rPr>
                <w:color w:val="auto"/>
                <w:szCs w:val="28"/>
              </w:rPr>
            </w:pPr>
            <w:r>
              <w:rPr>
                <w:color w:val="auto"/>
                <w:szCs w:val="28"/>
              </w:rPr>
              <w:t>11</w:t>
            </w:r>
          </w:p>
        </w:tc>
        <w:tc>
          <w:tcPr>
            <w:tcW w:w="3080" w:type="pct"/>
          </w:tcPr>
          <w:p>
            <w:pPr>
              <w:spacing w:line="276" w:lineRule="auto"/>
              <w:jc w:val="center"/>
              <w:rPr>
                <w:color w:val="auto"/>
                <w:szCs w:val="28"/>
              </w:rPr>
            </w:pPr>
            <w:r>
              <w:rPr>
                <w:color w:val="auto"/>
                <w:szCs w:val="28"/>
              </w:rPr>
              <w:t>- Trình bày sơ lược được các khái niệm World Wide Web, website, địa chỉ của website, trình duyệt.</w:t>
            </w:r>
            <w:r>
              <w:rPr>
                <w:color w:val="auto"/>
                <w:szCs w:val="28"/>
              </w:rPr>
              <w:br w:type="textWrapping"/>
            </w:r>
            <w:r>
              <w:rPr>
                <w:color w:val="auto"/>
                <w:szCs w:val="28"/>
              </w:rPr>
              <w:t>- Xem và nêu được các thông tin chính trên trang web cho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12</w:t>
            </w:r>
          </w:p>
        </w:tc>
        <w:tc>
          <w:tcPr>
            <w:tcW w:w="1161" w:type="pct"/>
          </w:tcPr>
          <w:p>
            <w:pPr>
              <w:spacing w:line="276" w:lineRule="auto"/>
              <w:rPr>
                <w:color w:val="auto"/>
                <w:szCs w:val="28"/>
                <w:lang w:val="vi-VN"/>
              </w:rPr>
            </w:pPr>
            <w:r>
              <w:rPr>
                <w:color w:val="auto"/>
                <w:szCs w:val="28"/>
              </w:rPr>
              <w:t>Bài 2: Truy cập thông tin trên internet</w:t>
            </w:r>
          </w:p>
        </w:tc>
        <w:tc>
          <w:tcPr>
            <w:tcW w:w="455" w:type="pct"/>
          </w:tcPr>
          <w:p>
            <w:pPr>
              <w:spacing w:line="276" w:lineRule="auto"/>
              <w:jc w:val="center"/>
              <w:rPr>
                <w:color w:val="auto"/>
                <w:szCs w:val="28"/>
              </w:rPr>
            </w:pPr>
            <w:r>
              <w:rPr>
                <w:color w:val="auto"/>
                <w:szCs w:val="28"/>
              </w:rPr>
              <w:t>12</w:t>
            </w:r>
          </w:p>
        </w:tc>
        <w:tc>
          <w:tcPr>
            <w:tcW w:w="3080" w:type="pct"/>
          </w:tcPr>
          <w:p>
            <w:pPr>
              <w:spacing w:line="276" w:lineRule="auto"/>
              <w:jc w:val="center"/>
              <w:rPr>
                <w:color w:val="auto"/>
                <w:szCs w:val="28"/>
                <w:lang w:val="vi-VN"/>
              </w:rPr>
            </w:pPr>
            <w:r>
              <w:rPr>
                <w:color w:val="auto"/>
                <w:szCs w:val="28"/>
              </w:rPr>
              <w:t>- Khai thác được thông tin trên một số trang web thông dụng: tra từ điển, xem tin thời tiết, thời sự,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13</w:t>
            </w:r>
          </w:p>
        </w:tc>
        <w:tc>
          <w:tcPr>
            <w:tcW w:w="1161" w:type="pct"/>
          </w:tcPr>
          <w:p>
            <w:pPr>
              <w:spacing w:line="276" w:lineRule="auto"/>
              <w:rPr>
                <w:color w:val="auto"/>
                <w:szCs w:val="28"/>
              </w:rPr>
            </w:pPr>
            <w:r>
              <w:rPr>
                <w:color w:val="auto"/>
                <w:szCs w:val="28"/>
              </w:rPr>
              <w:t>Bài 3: Giới thiệu máy tìm kiếm</w:t>
            </w:r>
          </w:p>
          <w:p>
            <w:pPr>
              <w:spacing w:line="276" w:lineRule="auto"/>
              <w:rPr>
                <w:color w:val="auto"/>
                <w:szCs w:val="28"/>
              </w:rPr>
            </w:pPr>
          </w:p>
        </w:tc>
        <w:tc>
          <w:tcPr>
            <w:tcW w:w="455" w:type="pct"/>
          </w:tcPr>
          <w:p>
            <w:pPr>
              <w:spacing w:line="276" w:lineRule="auto"/>
              <w:jc w:val="center"/>
              <w:rPr>
                <w:color w:val="auto"/>
                <w:szCs w:val="28"/>
              </w:rPr>
            </w:pPr>
            <w:r>
              <w:rPr>
                <w:color w:val="auto"/>
                <w:szCs w:val="28"/>
              </w:rPr>
              <w:t>13</w:t>
            </w:r>
          </w:p>
        </w:tc>
        <w:tc>
          <w:tcPr>
            <w:tcW w:w="3080" w:type="pct"/>
          </w:tcPr>
          <w:p>
            <w:pPr>
              <w:spacing w:line="276" w:lineRule="auto"/>
              <w:jc w:val="center"/>
              <w:rPr>
                <w:color w:val="auto"/>
                <w:szCs w:val="28"/>
              </w:rPr>
            </w:pPr>
            <w:r>
              <w:rPr>
                <w:color w:val="auto"/>
                <w:szCs w:val="28"/>
              </w:rPr>
              <w:t>- Nêu được công dụng của máy tìm kiếm.</w:t>
            </w:r>
          </w:p>
          <w:p>
            <w:pPr>
              <w:spacing w:line="276" w:lineRule="auto"/>
              <w:jc w:val="center"/>
              <w:rPr>
                <w:color w:val="auto"/>
                <w:szCs w:val="28"/>
              </w:rPr>
            </w:pPr>
            <w:r>
              <w:rPr>
                <w:color w:val="auto"/>
                <w:szCs w:val="28"/>
              </w:rPr>
              <w:t>- Xác định được từ khóa ứng với mục đích tìm kiếm cho trước.</w:t>
            </w:r>
          </w:p>
          <w:p>
            <w:pPr>
              <w:spacing w:line="276" w:lineRule="auto"/>
              <w:jc w:val="center"/>
              <w:rPr>
                <w:color w:val="auto"/>
                <w:szCs w:val="28"/>
              </w:rPr>
            </w:pPr>
            <w:r>
              <w:rPr>
                <w:color w:val="auto"/>
                <w:szCs w:val="28"/>
              </w:rPr>
              <w:t>- Thực hiện được việc tìm kiếm và khai thác thông tin trên Internet.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14</w:t>
            </w:r>
          </w:p>
        </w:tc>
        <w:tc>
          <w:tcPr>
            <w:tcW w:w="1161" w:type="pct"/>
          </w:tcPr>
          <w:p>
            <w:pPr>
              <w:spacing w:line="276" w:lineRule="auto"/>
              <w:rPr>
                <w:color w:val="auto"/>
                <w:szCs w:val="28"/>
              </w:rPr>
            </w:pPr>
            <w:r>
              <w:rPr>
                <w:color w:val="auto"/>
                <w:szCs w:val="28"/>
              </w:rPr>
              <w:t>Bài 4: Thực hành tìm kiếm thông tin trên internet</w:t>
            </w:r>
          </w:p>
        </w:tc>
        <w:tc>
          <w:tcPr>
            <w:tcW w:w="455" w:type="pct"/>
          </w:tcPr>
          <w:p>
            <w:pPr>
              <w:spacing w:line="276" w:lineRule="auto"/>
              <w:jc w:val="center"/>
              <w:rPr>
                <w:color w:val="auto"/>
                <w:szCs w:val="28"/>
              </w:rPr>
            </w:pPr>
            <w:r>
              <w:rPr>
                <w:color w:val="auto"/>
                <w:szCs w:val="28"/>
              </w:rPr>
              <w:t>14</w:t>
            </w:r>
          </w:p>
        </w:tc>
        <w:tc>
          <w:tcPr>
            <w:tcW w:w="3080" w:type="pct"/>
          </w:tcPr>
          <w:p>
            <w:pPr>
              <w:spacing w:line="276" w:lineRule="auto"/>
              <w:jc w:val="center"/>
              <w:rPr>
                <w:color w:val="auto"/>
                <w:szCs w:val="28"/>
              </w:rPr>
            </w:pPr>
            <w:r>
              <w:rPr>
                <w:color w:val="auto"/>
                <w:szCs w:val="28"/>
              </w:rPr>
              <w:t>- Sử dụng được máy tìm kiếm để tìm kiếm thông tin trên internet dựa vào từ khóa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15</w:t>
            </w:r>
          </w:p>
        </w:tc>
        <w:tc>
          <w:tcPr>
            <w:tcW w:w="1161" w:type="pct"/>
          </w:tcPr>
          <w:p>
            <w:pPr>
              <w:spacing w:line="276" w:lineRule="auto"/>
              <w:rPr>
                <w:color w:val="auto"/>
                <w:szCs w:val="28"/>
              </w:rPr>
            </w:pPr>
            <w:r>
              <w:rPr>
                <w:color w:val="auto"/>
                <w:szCs w:val="28"/>
              </w:rPr>
              <w:t>Bài 5: Giới thiệu thư điện tử</w:t>
            </w:r>
          </w:p>
        </w:tc>
        <w:tc>
          <w:tcPr>
            <w:tcW w:w="455" w:type="pct"/>
          </w:tcPr>
          <w:p>
            <w:pPr>
              <w:spacing w:line="276" w:lineRule="auto"/>
              <w:jc w:val="center"/>
              <w:rPr>
                <w:color w:val="auto"/>
                <w:szCs w:val="28"/>
              </w:rPr>
            </w:pPr>
            <w:r>
              <w:rPr>
                <w:color w:val="auto"/>
                <w:szCs w:val="28"/>
              </w:rPr>
              <w:t>15</w:t>
            </w:r>
          </w:p>
        </w:tc>
        <w:tc>
          <w:tcPr>
            <w:tcW w:w="3080" w:type="pct"/>
          </w:tcPr>
          <w:p>
            <w:pPr>
              <w:spacing w:line="276" w:lineRule="auto"/>
              <w:jc w:val="center"/>
              <w:rPr>
                <w:color w:val="auto"/>
                <w:szCs w:val="28"/>
              </w:rPr>
            </w:pPr>
            <w:r>
              <w:rPr>
                <w:color w:val="auto"/>
                <w:szCs w:val="28"/>
              </w:rPr>
              <w:t>- Biết thư điện tử là gì; biết ưu điểm và nhược điểm cơ bản của dịch vụ thư điện tử so với các phương thức liên lạc khác.</w:t>
            </w:r>
          </w:p>
          <w:p>
            <w:pPr>
              <w:spacing w:line="276" w:lineRule="auto"/>
              <w:jc w:val="center"/>
              <w:rPr>
                <w:color w:val="auto"/>
                <w:szCs w:val="28"/>
              </w:rPr>
            </w:pPr>
            <w:r>
              <w:rPr>
                <w:color w:val="auto"/>
                <w:szCs w:val="28"/>
              </w:rPr>
              <w:t>- Biết tài khoản thư điện tử, hộp thư điện tử, thành phần của địa chỉ thư điện tử và cách đăng kí tài khoản thư điện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16</w:t>
            </w:r>
          </w:p>
        </w:tc>
        <w:tc>
          <w:tcPr>
            <w:tcW w:w="1161" w:type="pct"/>
          </w:tcPr>
          <w:p>
            <w:pPr>
              <w:spacing w:line="276" w:lineRule="auto"/>
              <w:rPr>
                <w:color w:val="auto"/>
                <w:szCs w:val="28"/>
              </w:rPr>
            </w:pPr>
            <w:r>
              <w:rPr>
                <w:color w:val="auto"/>
                <w:szCs w:val="28"/>
              </w:rPr>
              <w:t>Bài 6: Thực hành sử dụng thư điện tử</w:t>
            </w:r>
          </w:p>
        </w:tc>
        <w:tc>
          <w:tcPr>
            <w:tcW w:w="455" w:type="pct"/>
          </w:tcPr>
          <w:p>
            <w:pPr>
              <w:spacing w:line="276" w:lineRule="auto"/>
              <w:jc w:val="center"/>
              <w:rPr>
                <w:color w:val="auto"/>
                <w:szCs w:val="28"/>
              </w:rPr>
            </w:pPr>
            <w:r>
              <w:rPr>
                <w:color w:val="auto"/>
                <w:szCs w:val="28"/>
              </w:rPr>
              <w:t>16</w:t>
            </w:r>
          </w:p>
        </w:tc>
        <w:tc>
          <w:tcPr>
            <w:tcW w:w="3080" w:type="pct"/>
          </w:tcPr>
          <w:p>
            <w:pPr>
              <w:spacing w:line="276" w:lineRule="auto"/>
              <w:jc w:val="center"/>
              <w:rPr>
                <w:color w:val="auto"/>
                <w:szCs w:val="28"/>
              </w:rPr>
            </w:pPr>
            <w:r>
              <w:rPr>
                <w:color w:val="auto"/>
                <w:szCs w:val="28"/>
              </w:rPr>
              <w:t>- Thực hiện đăng kí tài khoản thư điện tử, đăng nhập, soạn, gửi, đăng xuất hộp thư điện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17</w:t>
            </w:r>
          </w:p>
        </w:tc>
        <w:tc>
          <w:tcPr>
            <w:tcW w:w="1161" w:type="pct"/>
          </w:tcPr>
          <w:p>
            <w:pPr>
              <w:spacing w:line="276" w:lineRule="auto"/>
              <w:rPr>
                <w:color w:val="auto"/>
                <w:szCs w:val="28"/>
              </w:rPr>
            </w:pPr>
            <w:r>
              <w:rPr>
                <w:color w:val="auto"/>
                <w:szCs w:val="28"/>
              </w:rPr>
              <w:t>Ôn tập cuối học kỳ 1</w:t>
            </w:r>
          </w:p>
        </w:tc>
        <w:tc>
          <w:tcPr>
            <w:tcW w:w="455" w:type="pct"/>
          </w:tcPr>
          <w:p>
            <w:pPr>
              <w:spacing w:line="276" w:lineRule="auto"/>
              <w:jc w:val="center"/>
              <w:rPr>
                <w:color w:val="auto"/>
                <w:szCs w:val="28"/>
                <w:lang w:val="vi-VN"/>
              </w:rPr>
            </w:pPr>
            <w:r>
              <w:rPr>
                <w:color w:val="auto"/>
                <w:szCs w:val="28"/>
              </w:rPr>
              <w:t>17</w:t>
            </w:r>
          </w:p>
        </w:tc>
        <w:tc>
          <w:tcPr>
            <w:tcW w:w="3080" w:type="pct"/>
          </w:tcPr>
          <w:p>
            <w:pPr>
              <w:spacing w:line="276" w:lineRule="auto"/>
              <w:jc w:val="center"/>
              <w:rPr>
                <w:color w:val="auto"/>
                <w:szCs w:val="28"/>
              </w:rPr>
            </w:pPr>
            <w:r>
              <w:rPr>
                <w:color w:val="auto"/>
                <w:szCs w:val="28"/>
              </w:rPr>
              <w:t>- Ôn tập tổng hợp về chủ đề A, B,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04" w:type="pct"/>
          </w:tcPr>
          <w:p>
            <w:pPr>
              <w:spacing w:line="276" w:lineRule="auto"/>
              <w:jc w:val="center"/>
              <w:rPr>
                <w:color w:val="auto"/>
                <w:szCs w:val="28"/>
              </w:rPr>
            </w:pPr>
            <w:r>
              <w:rPr>
                <w:color w:val="auto"/>
                <w:szCs w:val="28"/>
              </w:rPr>
              <w:t>18</w:t>
            </w:r>
          </w:p>
        </w:tc>
        <w:tc>
          <w:tcPr>
            <w:tcW w:w="1161" w:type="pct"/>
          </w:tcPr>
          <w:p>
            <w:pPr>
              <w:spacing w:line="276" w:lineRule="auto"/>
              <w:rPr>
                <w:b/>
                <w:i/>
                <w:color w:val="auto"/>
                <w:szCs w:val="28"/>
              </w:rPr>
            </w:pPr>
            <w:r>
              <w:rPr>
                <w:b/>
                <w:color w:val="auto"/>
                <w:szCs w:val="28"/>
              </w:rPr>
              <w:t>Kiểm tra cuối học kỳ I</w:t>
            </w:r>
          </w:p>
        </w:tc>
        <w:tc>
          <w:tcPr>
            <w:tcW w:w="455" w:type="pct"/>
          </w:tcPr>
          <w:p>
            <w:pPr>
              <w:spacing w:line="276" w:lineRule="auto"/>
              <w:jc w:val="center"/>
              <w:rPr>
                <w:color w:val="auto"/>
                <w:szCs w:val="28"/>
                <w:lang w:val="vi-VN"/>
              </w:rPr>
            </w:pPr>
            <w:r>
              <w:rPr>
                <w:color w:val="auto"/>
                <w:szCs w:val="28"/>
              </w:rPr>
              <w:t>18</w:t>
            </w:r>
          </w:p>
        </w:tc>
        <w:tc>
          <w:tcPr>
            <w:tcW w:w="3080" w:type="pct"/>
          </w:tcPr>
          <w:p>
            <w:pPr>
              <w:spacing w:line="276" w:lineRule="auto"/>
              <w:jc w:val="center"/>
              <w:rPr>
                <w:color w:val="auto"/>
                <w:szCs w:val="28"/>
              </w:rPr>
            </w:pPr>
            <w:r>
              <w:rPr>
                <w:color w:val="auto"/>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p>
        </w:tc>
        <w:tc>
          <w:tcPr>
            <w:tcW w:w="1161" w:type="pct"/>
          </w:tcPr>
          <w:p>
            <w:pPr>
              <w:spacing w:line="276" w:lineRule="auto"/>
              <w:rPr>
                <w:b/>
                <w:color w:val="auto"/>
                <w:szCs w:val="28"/>
              </w:rPr>
            </w:pPr>
            <w:r>
              <w:rPr>
                <w:b/>
                <w:color w:val="auto"/>
                <w:szCs w:val="28"/>
              </w:rPr>
              <w:t>Chủ đề D: Đạo đức, pháp luật và văn hóa trong môi trường số</w:t>
            </w:r>
          </w:p>
        </w:tc>
        <w:tc>
          <w:tcPr>
            <w:tcW w:w="455" w:type="pct"/>
          </w:tcPr>
          <w:p>
            <w:pPr>
              <w:spacing w:line="276" w:lineRule="auto"/>
              <w:jc w:val="center"/>
              <w:rPr>
                <w:color w:val="auto"/>
                <w:szCs w:val="28"/>
                <w:lang w:val="vi-VN"/>
              </w:rPr>
            </w:pPr>
          </w:p>
        </w:tc>
        <w:tc>
          <w:tcPr>
            <w:tcW w:w="3080" w:type="pct"/>
          </w:tcPr>
          <w:p>
            <w:pPr>
              <w:spacing w:line="276" w:lineRule="auto"/>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04" w:type="pct"/>
          </w:tcPr>
          <w:p>
            <w:pPr>
              <w:spacing w:line="276" w:lineRule="auto"/>
              <w:jc w:val="center"/>
              <w:rPr>
                <w:color w:val="auto"/>
                <w:szCs w:val="28"/>
              </w:rPr>
            </w:pPr>
            <w:r>
              <w:rPr>
                <w:color w:val="auto"/>
                <w:szCs w:val="28"/>
              </w:rPr>
              <w:t>19</w:t>
            </w:r>
          </w:p>
        </w:tc>
        <w:tc>
          <w:tcPr>
            <w:tcW w:w="1161" w:type="pct"/>
          </w:tcPr>
          <w:p>
            <w:pPr>
              <w:spacing w:line="276" w:lineRule="auto"/>
              <w:rPr>
                <w:color w:val="auto"/>
                <w:szCs w:val="28"/>
              </w:rPr>
            </w:pPr>
            <w:r>
              <w:rPr>
                <w:color w:val="auto"/>
                <w:szCs w:val="28"/>
              </w:rPr>
              <w:t>Bài 1:  Mặt trái của Internet</w:t>
            </w:r>
          </w:p>
        </w:tc>
        <w:tc>
          <w:tcPr>
            <w:tcW w:w="455" w:type="pct"/>
          </w:tcPr>
          <w:p>
            <w:pPr>
              <w:spacing w:line="276" w:lineRule="auto"/>
              <w:jc w:val="center"/>
              <w:rPr>
                <w:color w:val="auto"/>
                <w:szCs w:val="28"/>
              </w:rPr>
            </w:pPr>
            <w:r>
              <w:rPr>
                <w:color w:val="auto"/>
                <w:szCs w:val="28"/>
              </w:rPr>
              <w:t>19</w:t>
            </w:r>
          </w:p>
        </w:tc>
        <w:tc>
          <w:tcPr>
            <w:tcW w:w="3080" w:type="pct"/>
          </w:tcPr>
          <w:p>
            <w:pPr>
              <w:spacing w:line="276" w:lineRule="auto"/>
              <w:jc w:val="center"/>
              <w:rPr>
                <w:color w:val="auto"/>
                <w:szCs w:val="28"/>
              </w:rPr>
            </w:pPr>
            <w:r>
              <w:rPr>
                <w:color w:val="auto"/>
                <w:szCs w:val="28"/>
              </w:rPr>
              <w:t>- Biết một số tác hại và nguy cơ khi sử dụng Internet.</w:t>
            </w:r>
          </w:p>
          <w:p>
            <w:pPr>
              <w:spacing w:line="276" w:lineRule="auto"/>
              <w:jc w:val="center"/>
              <w:rPr>
                <w:color w:val="auto"/>
                <w:szCs w:val="28"/>
              </w:rPr>
            </w:pPr>
            <w:r>
              <w:rPr>
                <w:color w:val="auto"/>
                <w:szCs w:val="28"/>
              </w:rPr>
              <w:t>- Nêu và thực hiện được một số biện pháp phòng ngừa cơ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lang w:val="vi-VN"/>
              </w:rPr>
            </w:pPr>
            <w:r>
              <w:rPr>
                <w:color w:val="auto"/>
                <w:szCs w:val="28"/>
              </w:rPr>
              <w:t>20</w:t>
            </w:r>
          </w:p>
        </w:tc>
        <w:tc>
          <w:tcPr>
            <w:tcW w:w="1161" w:type="pct"/>
          </w:tcPr>
          <w:p>
            <w:pPr>
              <w:spacing w:line="276" w:lineRule="auto"/>
              <w:rPr>
                <w:color w:val="auto"/>
                <w:szCs w:val="28"/>
              </w:rPr>
            </w:pPr>
            <w:r>
              <w:rPr>
                <w:color w:val="auto"/>
                <w:szCs w:val="28"/>
              </w:rPr>
              <w:t>Bài 2: Sự an toàn và hợp pháp khi sử dụng thông tin.</w:t>
            </w:r>
          </w:p>
        </w:tc>
        <w:tc>
          <w:tcPr>
            <w:tcW w:w="455" w:type="pct"/>
          </w:tcPr>
          <w:p>
            <w:pPr>
              <w:spacing w:line="276" w:lineRule="auto"/>
              <w:jc w:val="center"/>
              <w:rPr>
                <w:color w:val="auto"/>
                <w:szCs w:val="28"/>
              </w:rPr>
            </w:pPr>
            <w:r>
              <w:rPr>
                <w:color w:val="auto"/>
                <w:szCs w:val="28"/>
              </w:rPr>
              <w:t>20</w:t>
            </w:r>
          </w:p>
        </w:tc>
        <w:tc>
          <w:tcPr>
            <w:tcW w:w="3080" w:type="pct"/>
          </w:tcPr>
          <w:p>
            <w:pPr>
              <w:spacing w:line="276" w:lineRule="auto"/>
              <w:jc w:val="center"/>
              <w:rPr>
                <w:color w:val="auto"/>
                <w:szCs w:val="28"/>
              </w:rPr>
            </w:pPr>
            <w:r>
              <w:rPr>
                <w:color w:val="auto"/>
                <w:szCs w:val="28"/>
              </w:rPr>
              <w:t>- Trình bày được tầm quan trọng của sự an toàn và hợp pháp của thông tin cá nhân, tập thể. Nêu ví dụ minh họa.</w:t>
            </w:r>
          </w:p>
          <w:p>
            <w:pPr>
              <w:spacing w:line="276" w:lineRule="auto"/>
              <w:jc w:val="center"/>
              <w:rPr>
                <w:color w:val="auto"/>
                <w:szCs w:val="28"/>
              </w:rPr>
            </w:pPr>
            <w:r>
              <w:rPr>
                <w:color w:val="auto"/>
                <w:szCs w:val="28"/>
              </w:rPr>
              <w:t>- Nêu được một vài cách thông dụng để bảo vệ được thông tin và tài khoản cá nhân.</w:t>
            </w:r>
          </w:p>
          <w:p>
            <w:pPr>
              <w:spacing w:line="276" w:lineRule="auto"/>
              <w:jc w:val="center"/>
              <w:rPr>
                <w:color w:val="auto"/>
                <w:szCs w:val="28"/>
              </w:rPr>
            </w:pPr>
            <w:r>
              <w:rPr>
                <w:color w:val="auto"/>
                <w:szCs w:val="28"/>
              </w:rPr>
              <w:t>- Nêu được một vài cách thông dụng để chia sẻ thông tin của bản thân và tập thể sao cho an toàn và hợp pháp.</w:t>
            </w:r>
            <w:r>
              <w:rPr>
                <w:color w:val="auto"/>
                <w:szCs w:val="2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21</w:t>
            </w:r>
          </w:p>
        </w:tc>
        <w:tc>
          <w:tcPr>
            <w:tcW w:w="1161" w:type="pct"/>
          </w:tcPr>
          <w:p>
            <w:pPr>
              <w:spacing w:line="276" w:lineRule="auto"/>
              <w:rPr>
                <w:color w:val="auto"/>
                <w:szCs w:val="28"/>
              </w:rPr>
            </w:pPr>
            <w:r>
              <w:rPr>
                <w:color w:val="auto"/>
                <w:szCs w:val="28"/>
              </w:rPr>
              <w:t>Bài 3: Thực hành phòng vệ trước ảnh hưởng xấu từ internet</w:t>
            </w:r>
          </w:p>
        </w:tc>
        <w:tc>
          <w:tcPr>
            <w:tcW w:w="455" w:type="pct"/>
          </w:tcPr>
          <w:p>
            <w:pPr>
              <w:spacing w:line="276" w:lineRule="auto"/>
              <w:jc w:val="center"/>
              <w:rPr>
                <w:color w:val="auto"/>
                <w:szCs w:val="28"/>
              </w:rPr>
            </w:pPr>
            <w:r>
              <w:rPr>
                <w:color w:val="auto"/>
                <w:szCs w:val="28"/>
              </w:rPr>
              <w:t>21</w:t>
            </w:r>
          </w:p>
        </w:tc>
        <w:tc>
          <w:tcPr>
            <w:tcW w:w="3080" w:type="pct"/>
          </w:tcPr>
          <w:p>
            <w:pPr>
              <w:spacing w:line="276" w:lineRule="auto"/>
              <w:jc w:val="center"/>
              <w:rPr>
                <w:color w:val="auto"/>
                <w:szCs w:val="28"/>
              </w:rPr>
            </w:pPr>
            <w:r>
              <w:rPr>
                <w:color w:val="auto"/>
                <w:szCs w:val="28"/>
              </w:rPr>
              <w:t>- Phòng ngừa một số tác hại khi tham gia internet.</w:t>
            </w:r>
          </w:p>
          <w:p>
            <w:pPr>
              <w:spacing w:line="276" w:lineRule="auto"/>
              <w:jc w:val="center"/>
              <w:rPr>
                <w:color w:val="auto"/>
                <w:szCs w:val="28"/>
              </w:rPr>
            </w:pPr>
            <w:r>
              <w:rPr>
                <w:color w:val="auto"/>
                <w:szCs w:val="28"/>
              </w:rPr>
              <w:t>- Bảo vệ thông tin và tài khoản cá nhân.</w:t>
            </w:r>
          </w:p>
          <w:p>
            <w:pPr>
              <w:spacing w:line="276" w:lineRule="auto"/>
              <w:jc w:val="center"/>
              <w:rPr>
                <w:color w:val="auto"/>
                <w:szCs w:val="28"/>
              </w:rPr>
            </w:pPr>
            <w:r>
              <w:rPr>
                <w:color w:val="auto"/>
                <w:szCs w:val="28"/>
              </w:rPr>
              <w:t>- Nhận diện được một số thông điệp lừa đảo hoặc mang nội dung xấu.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p>
        </w:tc>
        <w:tc>
          <w:tcPr>
            <w:tcW w:w="1161" w:type="pct"/>
          </w:tcPr>
          <w:p>
            <w:pPr>
              <w:spacing w:line="276" w:lineRule="auto"/>
              <w:rPr>
                <w:b/>
                <w:color w:val="auto"/>
                <w:szCs w:val="28"/>
              </w:rPr>
            </w:pPr>
            <w:r>
              <w:rPr>
                <w:b/>
                <w:color w:val="auto"/>
                <w:szCs w:val="28"/>
              </w:rPr>
              <w:t>Chủ đề E: Ứng dụng tin học</w:t>
            </w:r>
          </w:p>
        </w:tc>
        <w:tc>
          <w:tcPr>
            <w:tcW w:w="455" w:type="pct"/>
          </w:tcPr>
          <w:p>
            <w:pPr>
              <w:spacing w:line="276" w:lineRule="auto"/>
              <w:jc w:val="center"/>
              <w:rPr>
                <w:color w:val="auto"/>
                <w:szCs w:val="28"/>
                <w:lang w:val="vi-VN"/>
              </w:rPr>
            </w:pPr>
          </w:p>
        </w:tc>
        <w:tc>
          <w:tcPr>
            <w:tcW w:w="3080" w:type="pct"/>
          </w:tcPr>
          <w:p>
            <w:pPr>
              <w:spacing w:line="276" w:lineRule="auto"/>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22</w:t>
            </w:r>
          </w:p>
        </w:tc>
        <w:tc>
          <w:tcPr>
            <w:tcW w:w="1161" w:type="pct"/>
          </w:tcPr>
          <w:p>
            <w:pPr>
              <w:spacing w:line="276" w:lineRule="auto"/>
              <w:rPr>
                <w:bCs/>
                <w:color w:val="auto"/>
                <w:szCs w:val="28"/>
              </w:rPr>
            </w:pPr>
            <w:r>
              <w:rPr>
                <w:bCs/>
                <w:color w:val="auto"/>
                <w:szCs w:val="28"/>
              </w:rPr>
              <w:t>Bài 1: Tìm kiếm và thay thế trong soạn thảo văn bản</w:t>
            </w:r>
          </w:p>
        </w:tc>
        <w:tc>
          <w:tcPr>
            <w:tcW w:w="455" w:type="pct"/>
          </w:tcPr>
          <w:p>
            <w:pPr>
              <w:spacing w:line="276" w:lineRule="auto"/>
              <w:jc w:val="center"/>
              <w:rPr>
                <w:color w:val="auto"/>
                <w:szCs w:val="28"/>
              </w:rPr>
            </w:pPr>
            <w:r>
              <w:rPr>
                <w:color w:val="auto"/>
                <w:szCs w:val="28"/>
              </w:rPr>
              <w:t>22</w:t>
            </w:r>
          </w:p>
        </w:tc>
        <w:tc>
          <w:tcPr>
            <w:tcW w:w="3080" w:type="pct"/>
          </w:tcPr>
          <w:p>
            <w:pPr>
              <w:spacing w:line="276" w:lineRule="auto"/>
              <w:jc w:val="center"/>
              <w:rPr>
                <w:color w:val="auto"/>
                <w:szCs w:val="28"/>
              </w:rPr>
            </w:pPr>
            <w:r>
              <w:rPr>
                <w:color w:val="auto"/>
                <w:szCs w:val="28"/>
              </w:rPr>
              <w:t>- Trình bày được tác dụng của công cụ tìm kiếm.</w:t>
            </w:r>
          </w:p>
          <w:p>
            <w:pPr>
              <w:spacing w:line="276" w:lineRule="auto"/>
              <w:jc w:val="center"/>
              <w:rPr>
                <w:color w:val="auto"/>
                <w:szCs w:val="28"/>
              </w:rPr>
            </w:pPr>
            <w:r>
              <w:rPr>
                <w:color w:val="auto"/>
                <w:szCs w:val="28"/>
              </w:rPr>
              <w:t>- Biết được cách sử dụng công cụ tìm kiếm và thay thế.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23</w:t>
            </w:r>
          </w:p>
        </w:tc>
        <w:tc>
          <w:tcPr>
            <w:tcW w:w="1161" w:type="pct"/>
          </w:tcPr>
          <w:p>
            <w:pPr>
              <w:spacing w:line="276" w:lineRule="auto"/>
              <w:rPr>
                <w:bCs/>
                <w:color w:val="auto"/>
                <w:szCs w:val="28"/>
              </w:rPr>
            </w:pPr>
            <w:r>
              <w:rPr>
                <w:bCs/>
                <w:color w:val="auto"/>
                <w:szCs w:val="28"/>
              </w:rPr>
              <w:t>Bài 2: Trình bày trang, định dạng và in văn bản</w:t>
            </w:r>
          </w:p>
        </w:tc>
        <w:tc>
          <w:tcPr>
            <w:tcW w:w="455" w:type="pct"/>
          </w:tcPr>
          <w:p>
            <w:pPr>
              <w:spacing w:line="276" w:lineRule="auto"/>
              <w:jc w:val="center"/>
              <w:rPr>
                <w:color w:val="auto"/>
                <w:szCs w:val="28"/>
              </w:rPr>
            </w:pPr>
            <w:r>
              <w:rPr>
                <w:color w:val="auto"/>
                <w:szCs w:val="28"/>
              </w:rPr>
              <w:t>23</w:t>
            </w:r>
          </w:p>
        </w:tc>
        <w:tc>
          <w:tcPr>
            <w:tcW w:w="3080" w:type="pct"/>
          </w:tcPr>
          <w:p>
            <w:pPr>
              <w:spacing w:line="276" w:lineRule="auto"/>
              <w:jc w:val="center"/>
              <w:rPr>
                <w:color w:val="auto"/>
                <w:szCs w:val="28"/>
              </w:rPr>
            </w:pPr>
            <w:r>
              <w:rPr>
                <w:color w:val="auto"/>
                <w:szCs w:val="28"/>
              </w:rPr>
              <w:t>- Trình bày được tác dụng của công cụ định dạng, căn lề, in ấn</w:t>
            </w:r>
          </w:p>
          <w:p>
            <w:pPr>
              <w:spacing w:line="276" w:lineRule="auto"/>
              <w:jc w:val="center"/>
              <w:rPr>
                <w:color w:val="auto"/>
                <w:szCs w:val="28"/>
              </w:rPr>
            </w:pPr>
            <w:r>
              <w:rPr>
                <w:color w:val="auto"/>
                <w:szCs w:val="28"/>
              </w:rPr>
              <w:t>- Biết cách thực hiện định dạng văn bản, định dạng trang vầ in 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24</w:t>
            </w:r>
          </w:p>
        </w:tc>
        <w:tc>
          <w:tcPr>
            <w:tcW w:w="1161" w:type="pct"/>
          </w:tcPr>
          <w:p>
            <w:pPr>
              <w:spacing w:line="276" w:lineRule="auto"/>
              <w:rPr>
                <w:bCs/>
                <w:color w:val="auto"/>
                <w:szCs w:val="28"/>
              </w:rPr>
            </w:pPr>
            <w:r>
              <w:rPr>
                <w:bCs/>
                <w:color w:val="auto"/>
                <w:szCs w:val="28"/>
              </w:rPr>
              <w:t>Bài 3: Thực hành Tìm kiếm, thay thế và định dạng văn bản</w:t>
            </w:r>
          </w:p>
        </w:tc>
        <w:tc>
          <w:tcPr>
            <w:tcW w:w="455" w:type="pct"/>
          </w:tcPr>
          <w:p>
            <w:pPr>
              <w:spacing w:line="276" w:lineRule="auto"/>
              <w:jc w:val="center"/>
              <w:rPr>
                <w:color w:val="auto"/>
                <w:szCs w:val="28"/>
              </w:rPr>
            </w:pPr>
            <w:r>
              <w:rPr>
                <w:color w:val="auto"/>
                <w:szCs w:val="28"/>
              </w:rPr>
              <w:t>24</w:t>
            </w:r>
          </w:p>
        </w:tc>
        <w:tc>
          <w:tcPr>
            <w:tcW w:w="3080" w:type="pct"/>
          </w:tcPr>
          <w:p>
            <w:pPr>
              <w:spacing w:line="276" w:lineRule="auto"/>
              <w:jc w:val="center"/>
              <w:rPr>
                <w:color w:val="auto"/>
                <w:szCs w:val="28"/>
              </w:rPr>
            </w:pPr>
            <w:r>
              <w:rPr>
                <w:color w:val="auto"/>
                <w:szCs w:val="28"/>
              </w:rPr>
              <w:t>- Thực hiện được định dạng phông, định dạng đoạn, căn lề trang và in</w:t>
            </w:r>
          </w:p>
          <w:p>
            <w:pPr>
              <w:spacing w:line="276" w:lineRule="auto"/>
              <w:jc w:val="center"/>
              <w:rPr>
                <w:color w:val="auto"/>
                <w:szCs w:val="28"/>
              </w:rPr>
            </w:pPr>
            <w:r>
              <w:rPr>
                <w:color w:val="auto"/>
                <w:szCs w:val="28"/>
              </w:rPr>
              <w:t>- Sử dụng được công cụ tìm kiếm và thay thế.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25</w:t>
            </w:r>
          </w:p>
        </w:tc>
        <w:tc>
          <w:tcPr>
            <w:tcW w:w="1161" w:type="pct"/>
          </w:tcPr>
          <w:p>
            <w:pPr>
              <w:spacing w:line="276" w:lineRule="auto"/>
              <w:rPr>
                <w:bCs/>
                <w:color w:val="auto"/>
                <w:szCs w:val="28"/>
              </w:rPr>
            </w:pPr>
            <w:r>
              <w:rPr>
                <w:bCs/>
                <w:color w:val="auto"/>
                <w:szCs w:val="28"/>
              </w:rPr>
              <w:t>Bài 4: Trình bày thông tin dạng bảng</w:t>
            </w:r>
          </w:p>
        </w:tc>
        <w:tc>
          <w:tcPr>
            <w:tcW w:w="455" w:type="pct"/>
          </w:tcPr>
          <w:p>
            <w:pPr>
              <w:spacing w:line="276" w:lineRule="auto"/>
              <w:jc w:val="center"/>
              <w:rPr>
                <w:color w:val="auto"/>
                <w:szCs w:val="28"/>
              </w:rPr>
            </w:pPr>
            <w:r>
              <w:rPr>
                <w:color w:val="auto"/>
                <w:szCs w:val="28"/>
              </w:rPr>
              <w:t>25</w:t>
            </w:r>
          </w:p>
        </w:tc>
        <w:tc>
          <w:tcPr>
            <w:tcW w:w="3080" w:type="pct"/>
          </w:tcPr>
          <w:p>
            <w:pPr>
              <w:spacing w:line="276" w:lineRule="auto"/>
              <w:jc w:val="center"/>
              <w:rPr>
                <w:color w:val="auto"/>
                <w:szCs w:val="28"/>
              </w:rPr>
            </w:pPr>
            <w:r>
              <w:rPr>
                <w:color w:val="auto"/>
                <w:szCs w:val="28"/>
              </w:rPr>
              <w:t>- Hiểu được ý nghĩa của trình bày thông tin dạng bảng.</w:t>
            </w:r>
          </w:p>
          <w:p>
            <w:pPr>
              <w:spacing w:line="276" w:lineRule="auto"/>
              <w:jc w:val="center"/>
              <w:rPr>
                <w:color w:val="auto"/>
                <w:szCs w:val="28"/>
              </w:rPr>
            </w:pPr>
            <w:r>
              <w:rPr>
                <w:color w:val="auto"/>
                <w:szCs w:val="28"/>
              </w:rPr>
              <w:t>- Biết cách tạo được bảng, nhập nội dung.</w:t>
            </w:r>
          </w:p>
          <w:p>
            <w:pPr>
              <w:spacing w:line="276" w:lineRule="auto"/>
              <w:jc w:val="center"/>
              <w:rPr>
                <w:color w:val="auto"/>
                <w:szCs w:val="28"/>
              </w:rPr>
            </w:pPr>
            <w:r>
              <w:rPr>
                <w:color w:val="auto"/>
                <w:szCs w:val="28"/>
              </w:rPr>
              <w:t>- Biết cách thay đổi kích thước hàng và cột.</w:t>
            </w:r>
          </w:p>
          <w:p>
            <w:pPr>
              <w:spacing w:line="276" w:lineRule="auto"/>
              <w:jc w:val="center"/>
              <w:rPr>
                <w:color w:val="auto"/>
                <w:szCs w:val="28"/>
              </w:rPr>
            </w:pPr>
            <w:r>
              <w:rPr>
                <w:color w:val="auto"/>
                <w:szCs w:val="28"/>
              </w:rPr>
              <w:t>- Thực hiện được các thao tác chèn, xóa hàng và cột của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26</w:t>
            </w:r>
          </w:p>
        </w:tc>
        <w:tc>
          <w:tcPr>
            <w:tcW w:w="1161" w:type="pct"/>
          </w:tcPr>
          <w:p>
            <w:pPr>
              <w:spacing w:line="276" w:lineRule="auto"/>
              <w:rPr>
                <w:bCs/>
                <w:color w:val="auto"/>
                <w:szCs w:val="28"/>
              </w:rPr>
            </w:pPr>
            <w:r>
              <w:rPr>
                <w:bCs/>
                <w:color w:val="auto"/>
                <w:szCs w:val="28"/>
              </w:rPr>
              <w:t>Bài 5: Thực hành tổng hợp về văn bản</w:t>
            </w:r>
          </w:p>
        </w:tc>
        <w:tc>
          <w:tcPr>
            <w:tcW w:w="455" w:type="pct"/>
          </w:tcPr>
          <w:p>
            <w:pPr>
              <w:spacing w:line="276" w:lineRule="auto"/>
              <w:jc w:val="center"/>
              <w:rPr>
                <w:color w:val="auto"/>
                <w:szCs w:val="28"/>
              </w:rPr>
            </w:pPr>
            <w:r>
              <w:rPr>
                <w:color w:val="auto"/>
                <w:szCs w:val="28"/>
              </w:rPr>
              <w:t>26</w:t>
            </w:r>
          </w:p>
        </w:tc>
        <w:tc>
          <w:tcPr>
            <w:tcW w:w="3080" w:type="pct"/>
          </w:tcPr>
          <w:p>
            <w:pPr>
              <w:spacing w:line="276" w:lineRule="auto"/>
              <w:jc w:val="center"/>
              <w:rPr>
                <w:color w:val="auto"/>
                <w:szCs w:val="28"/>
              </w:rPr>
            </w:pPr>
            <w:r>
              <w:rPr>
                <w:color w:val="auto"/>
                <w:szCs w:val="28"/>
              </w:rPr>
              <w:t>- Soạn được văn bản phục vụ học tập và sinh hoạt hàng ngày.</w:t>
            </w:r>
          </w:p>
          <w:p>
            <w:pPr>
              <w:spacing w:line="276" w:lineRule="auto"/>
              <w:jc w:val="center"/>
              <w:rPr>
                <w:color w:val="auto"/>
                <w:szCs w:val="28"/>
              </w:rPr>
            </w:pPr>
            <w:r>
              <w:rPr>
                <w:color w:val="auto"/>
                <w:szCs w:val="28"/>
              </w:rPr>
              <w:t>- Nêu được các chức năng đặc trưng của phần mềm soạn thảo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lang w:val="vi-VN"/>
              </w:rPr>
            </w:pPr>
            <w:r>
              <w:rPr>
                <w:color w:val="auto"/>
                <w:szCs w:val="28"/>
              </w:rPr>
              <w:t>27</w:t>
            </w:r>
          </w:p>
        </w:tc>
        <w:tc>
          <w:tcPr>
            <w:tcW w:w="1161" w:type="pct"/>
          </w:tcPr>
          <w:p>
            <w:pPr>
              <w:spacing w:line="276" w:lineRule="auto"/>
              <w:rPr>
                <w:color w:val="auto"/>
                <w:szCs w:val="28"/>
              </w:rPr>
            </w:pPr>
            <w:r>
              <w:rPr>
                <w:color w:val="auto"/>
                <w:szCs w:val="28"/>
              </w:rPr>
              <w:t>Bài 6: Sơ đồ tư duy</w:t>
            </w:r>
          </w:p>
        </w:tc>
        <w:tc>
          <w:tcPr>
            <w:tcW w:w="455" w:type="pct"/>
          </w:tcPr>
          <w:p>
            <w:pPr>
              <w:spacing w:line="276" w:lineRule="auto"/>
              <w:jc w:val="center"/>
              <w:rPr>
                <w:color w:val="auto"/>
                <w:szCs w:val="28"/>
              </w:rPr>
            </w:pPr>
            <w:r>
              <w:rPr>
                <w:color w:val="auto"/>
                <w:szCs w:val="28"/>
              </w:rPr>
              <w:t>27</w:t>
            </w:r>
          </w:p>
        </w:tc>
        <w:tc>
          <w:tcPr>
            <w:tcW w:w="3080" w:type="pct"/>
          </w:tcPr>
          <w:p>
            <w:pPr>
              <w:spacing w:line="276" w:lineRule="auto"/>
              <w:jc w:val="center"/>
              <w:rPr>
                <w:color w:val="auto"/>
                <w:szCs w:val="28"/>
              </w:rPr>
            </w:pPr>
            <w:r>
              <w:rPr>
                <w:color w:val="auto"/>
                <w:szCs w:val="28"/>
              </w:rPr>
              <w:t>- Biết sơ đồ tư duy là gì?</w:t>
            </w:r>
          </w:p>
          <w:p>
            <w:pPr>
              <w:spacing w:line="276" w:lineRule="auto"/>
              <w:jc w:val="center"/>
              <w:rPr>
                <w:color w:val="auto"/>
                <w:szCs w:val="28"/>
              </w:rPr>
            </w:pPr>
            <w:r>
              <w:rPr>
                <w:color w:val="auto"/>
                <w:szCs w:val="28"/>
              </w:rPr>
              <w:t>- Tạo lập được sơ đồ tư duy đơn giản.</w:t>
            </w:r>
          </w:p>
          <w:p>
            <w:pPr>
              <w:spacing w:line="276" w:lineRule="auto"/>
              <w:jc w:val="center"/>
              <w:rPr>
                <w:color w:val="auto"/>
                <w:szCs w:val="28"/>
              </w:rPr>
            </w:pPr>
            <w:r>
              <w:rPr>
                <w:color w:val="auto"/>
                <w:szCs w:val="28"/>
              </w:rPr>
              <w:t>- Sắp xếp được một cách logic và trình bày được dưới dạng sơ đồ tư duy các ý tưởng, khái niệm.</w:t>
            </w:r>
            <w:r>
              <w:rPr>
                <w:color w:val="auto"/>
                <w:szCs w:val="28"/>
              </w:rPr>
              <w:br w:type="textWrapping"/>
            </w:r>
            <w:r>
              <w:rPr>
                <w:color w:val="auto"/>
                <w:szCs w:val="28"/>
              </w:rPr>
              <w:t>- Giải thích được lợi ích của sơ đồ tư duy, nêu được nhu cầu sử dụng phần mềm sơ đồ tư duy trong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lang w:val="vi-VN"/>
              </w:rPr>
            </w:pPr>
            <w:r>
              <w:rPr>
                <w:color w:val="auto"/>
                <w:szCs w:val="28"/>
              </w:rPr>
              <w:t>28</w:t>
            </w:r>
          </w:p>
        </w:tc>
        <w:tc>
          <w:tcPr>
            <w:tcW w:w="1161" w:type="pct"/>
          </w:tcPr>
          <w:p>
            <w:pPr>
              <w:spacing w:line="276" w:lineRule="auto"/>
              <w:rPr>
                <w:color w:val="auto"/>
                <w:szCs w:val="28"/>
              </w:rPr>
            </w:pPr>
            <w:r>
              <w:rPr>
                <w:color w:val="auto"/>
                <w:szCs w:val="28"/>
              </w:rPr>
              <w:t>Bài 7: Thực hành khám phá phần mềm sơ đồ tư duy</w:t>
            </w:r>
          </w:p>
        </w:tc>
        <w:tc>
          <w:tcPr>
            <w:tcW w:w="455" w:type="pct"/>
          </w:tcPr>
          <w:p>
            <w:pPr>
              <w:spacing w:line="276" w:lineRule="auto"/>
              <w:jc w:val="center"/>
              <w:rPr>
                <w:color w:val="auto"/>
                <w:szCs w:val="28"/>
              </w:rPr>
            </w:pPr>
            <w:r>
              <w:rPr>
                <w:color w:val="auto"/>
                <w:szCs w:val="28"/>
              </w:rPr>
              <w:t>28</w:t>
            </w:r>
          </w:p>
        </w:tc>
        <w:tc>
          <w:tcPr>
            <w:tcW w:w="3080" w:type="pct"/>
          </w:tcPr>
          <w:p>
            <w:pPr>
              <w:spacing w:line="276" w:lineRule="auto"/>
              <w:jc w:val="center"/>
              <w:rPr>
                <w:color w:val="auto"/>
                <w:szCs w:val="28"/>
              </w:rPr>
            </w:pPr>
            <w:r>
              <w:rPr>
                <w:color w:val="auto"/>
                <w:szCs w:val="28"/>
              </w:rPr>
              <w:t>- Tạo được sơ đồ tư duy đơn giản bằng phần mềm.</w:t>
            </w:r>
          </w:p>
          <w:p>
            <w:pPr>
              <w:spacing w:line="276" w:lineRule="auto"/>
              <w:jc w:val="center"/>
              <w:rPr>
                <w:color w:val="auto"/>
                <w:szCs w:val="28"/>
              </w:rPr>
            </w:pPr>
            <w:r>
              <w:rPr>
                <w:color w:val="auto"/>
                <w:szCs w:val="28"/>
              </w:rPr>
              <w:t>- Biết các chức năng chung cơ bản của phần mềm.</w:t>
            </w:r>
          </w:p>
          <w:p>
            <w:pPr>
              <w:spacing w:line="276" w:lineRule="auto"/>
              <w:jc w:val="center"/>
              <w:rPr>
                <w:color w:val="auto"/>
                <w:szCs w:val="28"/>
              </w:rPr>
            </w:pPr>
            <w:r>
              <w:rPr>
                <w:color w:val="auto"/>
                <w:szCs w:val="28"/>
              </w:rPr>
              <w:t>- Có thể tự tìm hiểu thêm để sử dụng phần mềm.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29</w:t>
            </w:r>
          </w:p>
        </w:tc>
        <w:tc>
          <w:tcPr>
            <w:tcW w:w="1161" w:type="pct"/>
          </w:tcPr>
          <w:p>
            <w:pPr>
              <w:spacing w:line="276" w:lineRule="auto"/>
              <w:rPr>
                <w:color w:val="auto"/>
                <w:szCs w:val="28"/>
              </w:rPr>
            </w:pPr>
            <w:r>
              <w:rPr>
                <w:color w:val="auto"/>
                <w:szCs w:val="28"/>
              </w:rPr>
              <w:t>Bài 8: Dự án nhỏ Lợi ích của sơ đồ tư duy</w:t>
            </w:r>
          </w:p>
        </w:tc>
        <w:tc>
          <w:tcPr>
            <w:tcW w:w="455" w:type="pct"/>
          </w:tcPr>
          <w:p>
            <w:pPr>
              <w:spacing w:line="276" w:lineRule="auto"/>
              <w:jc w:val="center"/>
              <w:rPr>
                <w:color w:val="auto"/>
                <w:szCs w:val="28"/>
              </w:rPr>
            </w:pPr>
            <w:r>
              <w:rPr>
                <w:color w:val="auto"/>
                <w:szCs w:val="28"/>
              </w:rPr>
              <w:t>29</w:t>
            </w:r>
          </w:p>
        </w:tc>
        <w:tc>
          <w:tcPr>
            <w:tcW w:w="3080" w:type="pct"/>
          </w:tcPr>
          <w:p>
            <w:pPr>
              <w:spacing w:line="276" w:lineRule="auto"/>
              <w:jc w:val="center"/>
              <w:rPr>
                <w:color w:val="auto"/>
                <w:szCs w:val="28"/>
              </w:rPr>
            </w:pPr>
            <w:r>
              <w:rPr>
                <w:color w:val="auto"/>
                <w:szCs w:val="28"/>
              </w:rPr>
              <w:t>- Sử dụng được sơ đồ tư duy trong học tập và trao đổi ý tưởng.</w:t>
            </w:r>
          </w:p>
          <w:p>
            <w:pPr>
              <w:spacing w:line="276" w:lineRule="auto"/>
              <w:jc w:val="center"/>
              <w:rPr>
                <w:color w:val="auto"/>
                <w:szCs w:val="28"/>
              </w:rPr>
            </w:pPr>
            <w:r>
              <w:rPr>
                <w:color w:val="auto"/>
                <w:szCs w:val="28"/>
              </w:rPr>
              <w:t>- Sử dụng được các chức năng cơ bản của phần mềm sơ đồ tư duy.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30</w:t>
            </w:r>
          </w:p>
        </w:tc>
        <w:tc>
          <w:tcPr>
            <w:tcW w:w="1161" w:type="pct"/>
          </w:tcPr>
          <w:p>
            <w:pPr>
              <w:spacing w:line="276" w:lineRule="auto"/>
              <w:rPr>
                <w:color w:val="auto"/>
                <w:szCs w:val="28"/>
              </w:rPr>
            </w:pPr>
            <w:r>
              <w:rPr>
                <w:color w:val="auto"/>
                <w:szCs w:val="28"/>
              </w:rPr>
              <w:t>Kiểm tra giữa học kỳ 2</w:t>
            </w:r>
          </w:p>
        </w:tc>
        <w:tc>
          <w:tcPr>
            <w:tcW w:w="455" w:type="pct"/>
          </w:tcPr>
          <w:p>
            <w:pPr>
              <w:spacing w:line="276" w:lineRule="auto"/>
              <w:jc w:val="center"/>
              <w:rPr>
                <w:color w:val="auto"/>
                <w:szCs w:val="28"/>
              </w:rPr>
            </w:pPr>
            <w:r>
              <w:rPr>
                <w:color w:val="auto"/>
                <w:szCs w:val="28"/>
              </w:rPr>
              <w:t>30</w:t>
            </w:r>
          </w:p>
        </w:tc>
        <w:tc>
          <w:tcPr>
            <w:tcW w:w="3080" w:type="pct"/>
          </w:tcPr>
          <w:p>
            <w:pPr>
              <w:spacing w:line="276" w:lineRule="auto"/>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lang w:val="vi-VN"/>
              </w:rPr>
            </w:pPr>
          </w:p>
        </w:tc>
        <w:tc>
          <w:tcPr>
            <w:tcW w:w="1161" w:type="pct"/>
          </w:tcPr>
          <w:p>
            <w:pPr>
              <w:spacing w:line="276" w:lineRule="auto"/>
              <w:rPr>
                <w:color w:val="auto"/>
                <w:szCs w:val="28"/>
              </w:rPr>
            </w:pPr>
            <w:r>
              <w:rPr>
                <w:b/>
                <w:color w:val="auto"/>
                <w:szCs w:val="28"/>
              </w:rPr>
              <w:t>Chủ đề F:  Giải quyết vấn đề với sự trợ giúp của máy tính</w:t>
            </w:r>
          </w:p>
        </w:tc>
        <w:tc>
          <w:tcPr>
            <w:tcW w:w="455" w:type="pct"/>
          </w:tcPr>
          <w:p>
            <w:pPr>
              <w:spacing w:line="276" w:lineRule="auto"/>
              <w:jc w:val="center"/>
              <w:rPr>
                <w:color w:val="auto"/>
                <w:szCs w:val="28"/>
                <w:lang w:val="vi-VN"/>
              </w:rPr>
            </w:pPr>
          </w:p>
        </w:tc>
        <w:tc>
          <w:tcPr>
            <w:tcW w:w="3080" w:type="pct"/>
          </w:tcPr>
          <w:p>
            <w:pPr>
              <w:spacing w:line="276" w:lineRule="auto"/>
              <w:jc w:val="center"/>
              <w:rPr>
                <w:color w:val="auto"/>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31</w:t>
            </w:r>
          </w:p>
        </w:tc>
        <w:tc>
          <w:tcPr>
            <w:tcW w:w="1161" w:type="pct"/>
          </w:tcPr>
          <w:p>
            <w:pPr>
              <w:spacing w:line="276" w:lineRule="auto"/>
              <w:rPr>
                <w:b/>
                <w:color w:val="auto"/>
                <w:szCs w:val="28"/>
              </w:rPr>
            </w:pPr>
            <w:r>
              <w:rPr>
                <w:color w:val="auto"/>
                <w:szCs w:val="28"/>
              </w:rPr>
              <w:t>Bài 1: Khái niệm thuật toán</w:t>
            </w:r>
          </w:p>
        </w:tc>
        <w:tc>
          <w:tcPr>
            <w:tcW w:w="455" w:type="pct"/>
          </w:tcPr>
          <w:p>
            <w:pPr>
              <w:spacing w:line="276" w:lineRule="auto"/>
              <w:jc w:val="center"/>
              <w:rPr>
                <w:color w:val="auto"/>
                <w:szCs w:val="28"/>
              </w:rPr>
            </w:pPr>
            <w:r>
              <w:rPr>
                <w:color w:val="auto"/>
                <w:szCs w:val="28"/>
              </w:rPr>
              <w:t>31</w:t>
            </w:r>
          </w:p>
        </w:tc>
        <w:tc>
          <w:tcPr>
            <w:tcW w:w="3080" w:type="pct"/>
          </w:tcPr>
          <w:p>
            <w:pPr>
              <w:spacing w:line="276" w:lineRule="auto"/>
              <w:jc w:val="center"/>
              <w:rPr>
                <w:color w:val="auto"/>
                <w:szCs w:val="28"/>
              </w:rPr>
            </w:pPr>
            <w:r>
              <w:rPr>
                <w:color w:val="auto"/>
                <w:szCs w:val="28"/>
              </w:rPr>
              <w:t>- Biết được thuật toán rất thông dụng, có nhiều việc thường này ta vẫn thực hiện theo thuật toán</w:t>
            </w:r>
          </w:p>
          <w:p>
            <w:pPr>
              <w:spacing w:line="276" w:lineRule="auto"/>
              <w:jc w:val="center"/>
              <w:rPr>
                <w:color w:val="auto"/>
                <w:szCs w:val="28"/>
              </w:rPr>
            </w:pPr>
            <w:r>
              <w:rPr>
                <w:color w:val="auto"/>
                <w:szCs w:val="28"/>
              </w:rPr>
              <w:t>- Diễn tả được sơ lược khái niệm thuật toán.</w:t>
            </w:r>
            <w:r>
              <w:rPr>
                <w:color w:val="auto"/>
                <w:szCs w:val="28"/>
              </w:rPr>
              <w:br w:type="textWrapping"/>
            </w:r>
            <w:r>
              <w:rPr>
                <w:color w:val="auto"/>
                <w:szCs w:val="28"/>
              </w:rPr>
              <w:t>- Nêu được một vài ví dụ minh họa về thuật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32</w:t>
            </w:r>
          </w:p>
        </w:tc>
        <w:tc>
          <w:tcPr>
            <w:tcW w:w="1161" w:type="pct"/>
          </w:tcPr>
          <w:p>
            <w:pPr>
              <w:spacing w:line="276" w:lineRule="auto"/>
              <w:rPr>
                <w:color w:val="auto"/>
                <w:szCs w:val="28"/>
              </w:rPr>
            </w:pPr>
            <w:r>
              <w:rPr>
                <w:color w:val="auto"/>
                <w:szCs w:val="28"/>
              </w:rPr>
              <w:t>Bài 2: Mô tả thuật toán, cấu trúc tuần tự trong thuật toán</w:t>
            </w:r>
          </w:p>
        </w:tc>
        <w:tc>
          <w:tcPr>
            <w:tcW w:w="455" w:type="pct"/>
          </w:tcPr>
          <w:p>
            <w:pPr>
              <w:spacing w:line="276" w:lineRule="auto"/>
              <w:jc w:val="center"/>
              <w:rPr>
                <w:color w:val="auto"/>
                <w:szCs w:val="28"/>
              </w:rPr>
            </w:pPr>
            <w:r>
              <w:rPr>
                <w:color w:val="auto"/>
                <w:szCs w:val="28"/>
              </w:rPr>
              <w:t>32</w:t>
            </w:r>
          </w:p>
        </w:tc>
        <w:tc>
          <w:tcPr>
            <w:tcW w:w="3080" w:type="pct"/>
          </w:tcPr>
          <w:p>
            <w:pPr>
              <w:spacing w:line="276" w:lineRule="auto"/>
              <w:jc w:val="center"/>
              <w:rPr>
                <w:color w:val="auto"/>
                <w:szCs w:val="28"/>
              </w:rPr>
            </w:pPr>
            <w:r>
              <w:rPr>
                <w:color w:val="auto"/>
                <w:szCs w:val="28"/>
              </w:rPr>
              <w:t>- Biết được chương trình báy tính là gì và quan hệ của chương trình máy tính và thuật toán.</w:t>
            </w:r>
          </w:p>
          <w:p>
            <w:pPr>
              <w:spacing w:line="276" w:lineRule="auto"/>
              <w:jc w:val="center"/>
              <w:rPr>
                <w:color w:val="auto"/>
                <w:szCs w:val="28"/>
              </w:rPr>
            </w:pPr>
            <w:r>
              <w:rPr>
                <w:color w:val="auto"/>
                <w:szCs w:val="28"/>
              </w:rPr>
              <w:t>- Hiểu được cách mô tả thuật toán sao cho tốt</w:t>
            </w:r>
          </w:p>
          <w:p>
            <w:pPr>
              <w:spacing w:line="276" w:lineRule="auto"/>
              <w:jc w:val="center"/>
              <w:rPr>
                <w:color w:val="auto"/>
                <w:szCs w:val="28"/>
              </w:rPr>
            </w:pPr>
            <w:r>
              <w:rPr>
                <w:color w:val="auto"/>
                <w:szCs w:val="28"/>
              </w:rPr>
              <w:t>- Biết mô tả được cấu trúc tuần tự trong thuật toán.</w:t>
            </w:r>
          </w:p>
          <w:p>
            <w:pPr>
              <w:spacing w:line="276" w:lineRule="auto"/>
              <w:jc w:val="center"/>
              <w:rPr>
                <w:color w:val="auto"/>
                <w:szCs w:val="28"/>
              </w:rPr>
            </w:pPr>
            <w:r>
              <w:rPr>
                <w:color w:val="auto"/>
                <w:szCs w:val="28"/>
              </w:rPr>
              <w:t>- Biết thuật toán có thể được mô tả dưới dạng liệt kê hoặc sơ đồ khối.</w:t>
            </w:r>
          </w:p>
          <w:p>
            <w:pPr>
              <w:spacing w:line="276" w:lineRule="auto"/>
              <w:jc w:val="center"/>
              <w:rPr>
                <w:color w:val="auto"/>
                <w:szCs w:val="28"/>
                <w:lang w:val="vi-VN"/>
              </w:rPr>
            </w:pPr>
            <w:r>
              <w:rPr>
                <w:color w:val="auto"/>
                <w:szCs w:val="28"/>
              </w:rPr>
              <w:t>- Tạo được sơ đồ khối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lang w:val="vi-VN"/>
              </w:rPr>
            </w:pPr>
            <w:r>
              <w:rPr>
                <w:color w:val="auto"/>
                <w:szCs w:val="28"/>
              </w:rPr>
              <w:t>33</w:t>
            </w:r>
          </w:p>
        </w:tc>
        <w:tc>
          <w:tcPr>
            <w:tcW w:w="1161" w:type="pct"/>
          </w:tcPr>
          <w:p>
            <w:pPr>
              <w:spacing w:line="276" w:lineRule="auto"/>
              <w:rPr>
                <w:color w:val="auto"/>
                <w:szCs w:val="28"/>
              </w:rPr>
            </w:pPr>
            <w:r>
              <w:rPr>
                <w:color w:val="auto"/>
                <w:szCs w:val="28"/>
              </w:rPr>
              <w:t>Bài 3: Cấu trúc rẽ nhánh trong thuật toán</w:t>
            </w:r>
          </w:p>
        </w:tc>
        <w:tc>
          <w:tcPr>
            <w:tcW w:w="455" w:type="pct"/>
          </w:tcPr>
          <w:p>
            <w:pPr>
              <w:spacing w:line="276" w:lineRule="auto"/>
              <w:jc w:val="center"/>
              <w:rPr>
                <w:color w:val="auto"/>
                <w:szCs w:val="28"/>
              </w:rPr>
            </w:pPr>
            <w:r>
              <w:rPr>
                <w:color w:val="auto"/>
                <w:szCs w:val="28"/>
              </w:rPr>
              <w:t>33</w:t>
            </w:r>
          </w:p>
        </w:tc>
        <w:tc>
          <w:tcPr>
            <w:tcW w:w="3080" w:type="pct"/>
          </w:tcPr>
          <w:p>
            <w:pPr>
              <w:spacing w:line="276" w:lineRule="auto"/>
              <w:jc w:val="center"/>
              <w:rPr>
                <w:color w:val="auto"/>
                <w:szCs w:val="28"/>
              </w:rPr>
            </w:pPr>
            <w:r>
              <w:rPr>
                <w:color w:val="auto"/>
                <w:szCs w:val="28"/>
              </w:rPr>
              <w:t>- Biết được cấu trúc rẽ nhánh trong thuật toán là gì.</w:t>
            </w:r>
          </w:p>
          <w:p>
            <w:pPr>
              <w:spacing w:line="276" w:lineRule="auto"/>
              <w:jc w:val="center"/>
              <w:rPr>
                <w:color w:val="auto"/>
                <w:szCs w:val="28"/>
              </w:rPr>
            </w:pPr>
            <w:r>
              <w:rPr>
                <w:color w:val="auto"/>
                <w:szCs w:val="28"/>
              </w:rPr>
              <w:t>- Hiểu được cách thực hiện thuật toán có cấu trúc rẽ nhánh</w:t>
            </w:r>
          </w:p>
          <w:p>
            <w:pPr>
              <w:spacing w:line="276" w:lineRule="auto"/>
              <w:jc w:val="center"/>
              <w:rPr>
                <w:color w:val="auto"/>
                <w:szCs w:val="28"/>
              </w:rPr>
            </w:pPr>
            <w:r>
              <w:rPr>
                <w:color w:val="auto"/>
                <w:szCs w:val="28"/>
              </w:rPr>
              <w:t>- Hiểu được khi nào trong thuật toán có cấu trúc rẽ nhánh</w:t>
            </w:r>
          </w:p>
          <w:p>
            <w:pPr>
              <w:spacing w:line="276" w:lineRule="auto"/>
              <w:jc w:val="center"/>
              <w:rPr>
                <w:color w:val="auto"/>
                <w:szCs w:val="28"/>
              </w:rPr>
            </w:pPr>
            <w:r>
              <w:rPr>
                <w:color w:val="auto"/>
                <w:szCs w:val="28"/>
              </w:rPr>
              <w:t>- Thể hiện được cấu trúc rẽ nhánh trong thuật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34</w:t>
            </w:r>
          </w:p>
        </w:tc>
        <w:tc>
          <w:tcPr>
            <w:tcW w:w="1161" w:type="pct"/>
          </w:tcPr>
          <w:p>
            <w:pPr>
              <w:spacing w:line="276" w:lineRule="auto"/>
              <w:rPr>
                <w:color w:val="auto"/>
                <w:szCs w:val="28"/>
              </w:rPr>
            </w:pPr>
            <w:r>
              <w:rPr>
                <w:color w:val="auto"/>
                <w:szCs w:val="28"/>
              </w:rPr>
              <w:t>Bài 4: Cấu trúc lặp trong thuật toán</w:t>
            </w:r>
          </w:p>
        </w:tc>
        <w:tc>
          <w:tcPr>
            <w:tcW w:w="455" w:type="pct"/>
          </w:tcPr>
          <w:p>
            <w:pPr>
              <w:spacing w:line="276" w:lineRule="auto"/>
              <w:jc w:val="center"/>
              <w:rPr>
                <w:color w:val="auto"/>
                <w:szCs w:val="28"/>
              </w:rPr>
            </w:pPr>
            <w:r>
              <w:rPr>
                <w:color w:val="auto"/>
                <w:szCs w:val="28"/>
              </w:rPr>
              <w:t>34</w:t>
            </w:r>
          </w:p>
        </w:tc>
        <w:tc>
          <w:tcPr>
            <w:tcW w:w="3080" w:type="pct"/>
          </w:tcPr>
          <w:p>
            <w:pPr>
              <w:spacing w:line="276" w:lineRule="auto"/>
              <w:jc w:val="center"/>
              <w:rPr>
                <w:color w:val="auto"/>
                <w:szCs w:val="28"/>
              </w:rPr>
            </w:pPr>
            <w:r>
              <w:rPr>
                <w:color w:val="auto"/>
                <w:szCs w:val="28"/>
              </w:rPr>
              <w:t>- Biết được cấu trúc lặp trong thuật toán.</w:t>
            </w:r>
          </w:p>
          <w:p>
            <w:pPr>
              <w:spacing w:line="276" w:lineRule="auto"/>
              <w:jc w:val="center"/>
              <w:rPr>
                <w:color w:val="auto"/>
                <w:szCs w:val="28"/>
              </w:rPr>
            </w:pPr>
            <w:r>
              <w:rPr>
                <w:color w:val="auto"/>
                <w:szCs w:val="28"/>
              </w:rPr>
              <w:t>- Biết khi nào trong thuật toán có cấu trúc lặp.</w:t>
            </w:r>
          </w:p>
          <w:p>
            <w:pPr>
              <w:spacing w:line="276" w:lineRule="auto"/>
              <w:jc w:val="center"/>
              <w:rPr>
                <w:color w:val="auto"/>
                <w:szCs w:val="28"/>
              </w:rPr>
            </w:pPr>
            <w:r>
              <w:rPr>
                <w:color w:val="auto"/>
                <w:szCs w:val="28"/>
              </w:rPr>
              <w:t>- Thể hiện được cấu trúc lặp và biết được cách thực hiện cấu trúc lặp, số lần lặp biêt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lang w:val="vi-VN"/>
              </w:rPr>
            </w:pPr>
            <w:r>
              <w:rPr>
                <w:color w:val="auto"/>
                <w:szCs w:val="28"/>
              </w:rPr>
              <w:t>35</w:t>
            </w:r>
          </w:p>
        </w:tc>
        <w:tc>
          <w:tcPr>
            <w:tcW w:w="1161" w:type="pct"/>
          </w:tcPr>
          <w:p>
            <w:pPr>
              <w:spacing w:line="276" w:lineRule="auto"/>
              <w:rPr>
                <w:color w:val="auto"/>
                <w:szCs w:val="28"/>
              </w:rPr>
            </w:pPr>
            <w:r>
              <w:rPr>
                <w:color w:val="auto"/>
                <w:szCs w:val="28"/>
              </w:rPr>
              <w:t>Bài 5: Thực hành về mô tả thuật toán.</w:t>
            </w:r>
          </w:p>
        </w:tc>
        <w:tc>
          <w:tcPr>
            <w:tcW w:w="455" w:type="pct"/>
          </w:tcPr>
          <w:p>
            <w:pPr>
              <w:spacing w:line="276" w:lineRule="auto"/>
              <w:jc w:val="center"/>
              <w:rPr>
                <w:color w:val="auto"/>
                <w:szCs w:val="28"/>
              </w:rPr>
            </w:pPr>
            <w:r>
              <w:rPr>
                <w:color w:val="auto"/>
                <w:szCs w:val="28"/>
              </w:rPr>
              <w:t>35</w:t>
            </w:r>
          </w:p>
        </w:tc>
        <w:tc>
          <w:tcPr>
            <w:tcW w:w="3080" w:type="pct"/>
          </w:tcPr>
          <w:p>
            <w:pPr>
              <w:spacing w:line="276" w:lineRule="auto"/>
              <w:jc w:val="center"/>
              <w:rPr>
                <w:color w:val="auto"/>
                <w:szCs w:val="28"/>
              </w:rPr>
            </w:pPr>
            <w:r>
              <w:rPr>
                <w:color w:val="auto"/>
                <w:szCs w:val="28"/>
              </w:rPr>
              <w:t>- Biết được cách vẽ sơ đồ khối và quy ước sử dụng.</w:t>
            </w:r>
          </w:p>
          <w:p>
            <w:pPr>
              <w:spacing w:line="276" w:lineRule="auto"/>
              <w:jc w:val="center"/>
              <w:rPr>
                <w:color w:val="auto"/>
                <w:szCs w:val="28"/>
              </w:rPr>
            </w:pPr>
            <w:r>
              <w:rPr>
                <w:color w:val="auto"/>
                <w:szCs w:val="28"/>
              </w:rPr>
              <w:t>- Thể hiện được cấu trúc tuần tự, cấu trúc lặp cấu trúc rẽ nhánh trong cách mô tả liệt kê hoặc trong sơ đồ khối.</w:t>
            </w:r>
          </w:p>
          <w:p>
            <w:pPr>
              <w:spacing w:line="276" w:lineRule="auto"/>
              <w:jc w:val="center"/>
              <w:rPr>
                <w:color w:val="auto"/>
                <w:szCs w:val="28"/>
              </w:rPr>
            </w:pPr>
            <w:r>
              <w:rPr>
                <w:color w:val="auto"/>
                <w:szCs w:val="28"/>
              </w:rPr>
              <w:t>- Mô tả được thuật toán đơn giản bằng cách liệt hoặc sơ đồ khối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37</w:t>
            </w:r>
          </w:p>
        </w:tc>
        <w:tc>
          <w:tcPr>
            <w:tcW w:w="1161" w:type="pct"/>
          </w:tcPr>
          <w:p>
            <w:pPr>
              <w:spacing w:line="276" w:lineRule="auto"/>
              <w:rPr>
                <w:color w:val="auto"/>
                <w:szCs w:val="28"/>
              </w:rPr>
            </w:pPr>
            <w:r>
              <w:rPr>
                <w:color w:val="auto"/>
                <w:szCs w:val="28"/>
              </w:rPr>
              <w:t>Ôn tập cuối học kỳ 2</w:t>
            </w:r>
          </w:p>
        </w:tc>
        <w:tc>
          <w:tcPr>
            <w:tcW w:w="455" w:type="pct"/>
          </w:tcPr>
          <w:p>
            <w:pPr>
              <w:spacing w:line="276" w:lineRule="auto"/>
              <w:jc w:val="center"/>
              <w:rPr>
                <w:color w:val="auto"/>
                <w:szCs w:val="28"/>
                <w:lang w:val="vi-VN"/>
              </w:rPr>
            </w:pPr>
            <w:r>
              <w:rPr>
                <w:color w:val="auto"/>
                <w:szCs w:val="28"/>
              </w:rPr>
              <w:t>36</w:t>
            </w:r>
          </w:p>
        </w:tc>
        <w:tc>
          <w:tcPr>
            <w:tcW w:w="3080" w:type="pct"/>
          </w:tcPr>
          <w:p>
            <w:pPr>
              <w:spacing w:line="276" w:lineRule="auto"/>
              <w:jc w:val="center"/>
              <w:rPr>
                <w:color w:val="auto"/>
                <w:szCs w:val="28"/>
              </w:rPr>
            </w:pPr>
            <w:r>
              <w:rPr>
                <w:color w:val="auto"/>
                <w:szCs w:val="28"/>
              </w:rPr>
              <w:t>- Ôn tập kiến thức cơ bản của chủ đề D, E,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color w:val="auto"/>
                <w:szCs w:val="28"/>
              </w:rPr>
            </w:pPr>
            <w:r>
              <w:rPr>
                <w:color w:val="auto"/>
                <w:szCs w:val="28"/>
              </w:rPr>
              <w:t>35</w:t>
            </w:r>
          </w:p>
        </w:tc>
        <w:tc>
          <w:tcPr>
            <w:tcW w:w="1161" w:type="pct"/>
          </w:tcPr>
          <w:p>
            <w:pPr>
              <w:spacing w:line="276" w:lineRule="auto"/>
              <w:rPr>
                <w:b/>
                <w:color w:val="auto"/>
                <w:szCs w:val="28"/>
              </w:rPr>
            </w:pPr>
            <w:r>
              <w:rPr>
                <w:b/>
                <w:color w:val="auto"/>
                <w:szCs w:val="28"/>
              </w:rPr>
              <w:t>Kiểm tra cuối học kỳ 2</w:t>
            </w:r>
          </w:p>
        </w:tc>
        <w:tc>
          <w:tcPr>
            <w:tcW w:w="455" w:type="pct"/>
          </w:tcPr>
          <w:p>
            <w:pPr>
              <w:spacing w:line="276" w:lineRule="auto"/>
              <w:jc w:val="center"/>
              <w:rPr>
                <w:color w:val="auto"/>
                <w:szCs w:val="28"/>
                <w:lang w:val="vi-VN"/>
              </w:rPr>
            </w:pPr>
            <w:r>
              <w:rPr>
                <w:color w:val="auto"/>
                <w:szCs w:val="28"/>
              </w:rPr>
              <w:t>37</w:t>
            </w:r>
          </w:p>
        </w:tc>
        <w:tc>
          <w:tcPr>
            <w:tcW w:w="3080" w:type="pct"/>
          </w:tcPr>
          <w:p>
            <w:pPr>
              <w:spacing w:line="276" w:lineRule="auto"/>
              <w:jc w:val="center"/>
              <w:rPr>
                <w:color w:val="auto"/>
                <w:szCs w:val="28"/>
                <w:lang w:val="vi-VN"/>
              </w:rPr>
            </w:pPr>
          </w:p>
        </w:tc>
      </w:tr>
    </w:tbl>
    <w:p>
      <w:pPr>
        <w:pStyle w:val="11"/>
        <w:shd w:val="clear" w:color="auto" w:fill="FFFFFF"/>
        <w:spacing w:beforeAutospacing="0" w:after="240" w:afterAutospacing="0" w:line="341" w:lineRule="atLeast"/>
        <w:rPr>
          <w:b/>
          <w:bCs/>
          <w:sz w:val="28"/>
          <w:szCs w:val="28"/>
        </w:rPr>
      </w:pPr>
    </w:p>
    <w:p>
      <w:pPr>
        <w:pStyle w:val="11"/>
        <w:shd w:val="clear" w:color="auto" w:fill="FFFFFF"/>
        <w:spacing w:beforeAutospacing="0" w:after="240" w:afterAutospacing="0" w:line="341" w:lineRule="atLeast"/>
        <w:jc w:val="center"/>
        <w:rPr>
          <w:b/>
          <w:bCs/>
          <w:color w:val="FF0000"/>
          <w:sz w:val="28"/>
          <w:szCs w:val="28"/>
        </w:rPr>
      </w:pPr>
      <w:r>
        <w:rPr>
          <w:b/>
          <w:bCs/>
          <w:color w:val="FF0000"/>
          <w:sz w:val="28"/>
          <w:szCs w:val="28"/>
        </w:rPr>
        <w:t>Môn Tin học 7</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Cả năm: 70 Tiết</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Trong đó: Học kỳ 1: 18 tuần (36 tiết), Học kỳ 2: 17 tuần (34 tiết)</w:t>
      </w:r>
    </w:p>
    <w:p>
      <w:pPr>
        <w:jc w:val="both"/>
        <w:rPr>
          <w:b/>
          <w:bCs/>
          <w:szCs w:val="28"/>
        </w:rPr>
      </w:pPr>
    </w:p>
    <w:tbl>
      <w:tblPr>
        <w:tblStyle w:val="13"/>
        <w:tblW w:w="4748"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261"/>
        <w:gridCol w:w="1278"/>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04" w:type="pct"/>
            <w:shd w:val="clear" w:color="auto" w:fill="FFFFFF" w:themeFill="background1"/>
            <w:vAlign w:val="center"/>
          </w:tcPr>
          <w:p>
            <w:pPr>
              <w:spacing w:line="276"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STT</w:t>
            </w:r>
          </w:p>
        </w:tc>
        <w:tc>
          <w:tcPr>
            <w:tcW w:w="1161" w:type="pct"/>
            <w:shd w:val="clear" w:color="auto" w:fill="FFFFFF" w:themeFill="background1"/>
            <w:vAlign w:val="center"/>
          </w:tcPr>
          <w:p>
            <w:pPr>
              <w:spacing w:line="276"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Chủ đề/Bài học</w:t>
            </w:r>
          </w:p>
          <w:p>
            <w:pPr>
              <w:spacing w:line="276"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(1)</w:t>
            </w:r>
          </w:p>
        </w:tc>
        <w:tc>
          <w:tcPr>
            <w:tcW w:w="455" w:type="pct"/>
            <w:shd w:val="clear" w:color="auto" w:fill="FFFFFF" w:themeFill="background1"/>
            <w:vAlign w:val="center"/>
          </w:tcPr>
          <w:p>
            <w:pPr>
              <w:spacing w:line="276"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Tiết</w:t>
            </w:r>
          </w:p>
          <w:p>
            <w:pPr>
              <w:spacing w:line="276"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(2)</w:t>
            </w:r>
          </w:p>
        </w:tc>
        <w:tc>
          <w:tcPr>
            <w:tcW w:w="3080" w:type="pct"/>
            <w:shd w:val="clear" w:color="auto" w:fill="FFFFFF" w:themeFill="background1"/>
            <w:vAlign w:val="center"/>
          </w:tcPr>
          <w:p>
            <w:pPr>
              <w:spacing w:line="276"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Yêu cầu cần đạt</w:t>
            </w:r>
          </w:p>
          <w:p>
            <w:pPr>
              <w:spacing w:line="276" w:lineRule="auto"/>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w:t>
            </w:r>
          </w:p>
        </w:tc>
        <w:tc>
          <w:tcPr>
            <w:tcW w:w="1161" w:type="pct"/>
          </w:tcPr>
          <w:p>
            <w:pPr>
              <w:spacing w:after="0"/>
              <w:rPr>
                <w:rFonts w:eastAsia="Times New Roman"/>
                <w:szCs w:val="28"/>
              </w:rPr>
            </w:pPr>
            <w:r>
              <w:rPr>
                <w:rFonts w:eastAsia="Times New Roman"/>
                <w:szCs w:val="28"/>
              </w:rPr>
              <w:t>B ài 1: Chương trình bảng tính là gì?</w:t>
            </w:r>
          </w:p>
        </w:tc>
        <w:tc>
          <w:tcPr>
            <w:tcW w:w="455" w:type="pct"/>
            <w:vAlign w:val="center"/>
          </w:tcPr>
          <w:p>
            <w:pPr>
              <w:spacing w:after="0"/>
              <w:jc w:val="center"/>
              <w:rPr>
                <w:rFonts w:eastAsia="Times New Roman"/>
                <w:szCs w:val="28"/>
              </w:rPr>
            </w:pPr>
            <w:r>
              <w:rPr>
                <w:rFonts w:eastAsia="Times New Roman"/>
                <w:szCs w:val="28"/>
              </w:rPr>
              <w:t>1</w:t>
            </w:r>
          </w:p>
        </w:tc>
        <w:tc>
          <w:tcPr>
            <w:tcW w:w="3080" w:type="pct"/>
          </w:tcPr>
          <w:p>
            <w:pPr>
              <w:tabs>
                <w:tab w:val="left" w:pos="-135"/>
                <w:tab w:val="left" w:pos="-68"/>
                <w:tab w:val="left" w:pos="0"/>
              </w:tabs>
              <w:spacing w:after="0"/>
              <w:ind w:left="-68"/>
              <w:rPr>
                <w:rFonts w:eastAsia="Times New Roman"/>
                <w:szCs w:val="28"/>
                <w:lang w:val="sv-SE"/>
              </w:rPr>
            </w:pPr>
            <w:r>
              <w:rPr>
                <w:rFonts w:eastAsia="Times New Roman"/>
                <w:szCs w:val="28"/>
                <w:lang w:val="sv-SE"/>
              </w:rPr>
              <w:t>- Biết được nhu cầu bảng tính trong đời sống và trong học tập.</w:t>
            </w:r>
          </w:p>
          <w:p>
            <w:pPr>
              <w:tabs>
                <w:tab w:val="left" w:pos="-135"/>
                <w:tab w:val="left" w:pos="-68"/>
                <w:tab w:val="left" w:pos="0"/>
              </w:tabs>
              <w:spacing w:after="0"/>
              <w:ind w:left="-68"/>
              <w:rPr>
                <w:rFonts w:eastAsia="Times New Roman"/>
                <w:szCs w:val="28"/>
                <w:lang w:val="sv-SE"/>
              </w:rPr>
            </w:pPr>
            <w:r>
              <w:rPr>
                <w:rFonts w:eastAsia="Times New Roman"/>
                <w:szCs w:val="28"/>
                <w:lang w:val="sv-SE"/>
              </w:rPr>
              <w:t xml:space="preserve"> - Biết được các chức năng chung của chương trình bảng tính.</w:t>
            </w:r>
          </w:p>
          <w:p>
            <w:pPr>
              <w:tabs>
                <w:tab w:val="left" w:pos="-135"/>
                <w:tab w:val="left" w:pos="-68"/>
                <w:tab w:val="left" w:pos="0"/>
              </w:tabs>
              <w:spacing w:after="0"/>
              <w:ind w:left="-68"/>
              <w:rPr>
                <w:rFonts w:eastAsia="Times New Roman"/>
                <w:szCs w:val="28"/>
                <w:lang w:val="sv-SE"/>
              </w:rPr>
            </w:pPr>
            <w:r>
              <w:rPr>
                <w:rFonts w:eastAsia="Times New Roman"/>
                <w:szCs w:val="28"/>
                <w:lang w:val="sv-SE"/>
              </w:rPr>
              <w:t xml:space="preserve"> - Nhận biết được các thành phần cơ bản của màn hình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w:t>
            </w:r>
          </w:p>
        </w:tc>
        <w:tc>
          <w:tcPr>
            <w:tcW w:w="1161" w:type="pct"/>
          </w:tcPr>
          <w:p>
            <w:pPr>
              <w:spacing w:after="0"/>
              <w:rPr>
                <w:rFonts w:eastAsia="Times New Roman"/>
                <w:szCs w:val="28"/>
              </w:rPr>
            </w:pPr>
            <w:r>
              <w:rPr>
                <w:rFonts w:eastAsia="Times New Roman"/>
                <w:szCs w:val="28"/>
              </w:rPr>
              <w:t>B ài 1: Chương trình bảng tính là gì?</w:t>
            </w:r>
          </w:p>
        </w:tc>
        <w:tc>
          <w:tcPr>
            <w:tcW w:w="455" w:type="pct"/>
            <w:vAlign w:val="center"/>
          </w:tcPr>
          <w:p>
            <w:pPr>
              <w:spacing w:after="0"/>
              <w:jc w:val="center"/>
              <w:rPr>
                <w:rFonts w:eastAsia="Times New Roman"/>
                <w:szCs w:val="28"/>
              </w:rPr>
            </w:pPr>
            <w:r>
              <w:rPr>
                <w:rFonts w:eastAsia="Times New Roman"/>
                <w:szCs w:val="28"/>
              </w:rPr>
              <w:t>2</w:t>
            </w:r>
          </w:p>
        </w:tc>
        <w:tc>
          <w:tcPr>
            <w:tcW w:w="3080" w:type="pct"/>
          </w:tcPr>
          <w:p>
            <w:pPr>
              <w:tabs>
                <w:tab w:val="left" w:pos="-135"/>
                <w:tab w:val="left" w:pos="0"/>
              </w:tabs>
              <w:spacing w:after="0"/>
              <w:ind w:left="-68"/>
              <w:rPr>
                <w:rFonts w:eastAsia="Times New Roman"/>
                <w:szCs w:val="28"/>
              </w:rPr>
            </w:pPr>
            <w:r>
              <w:rPr>
                <w:rFonts w:eastAsia="Times New Roman"/>
                <w:szCs w:val="28"/>
              </w:rPr>
              <w:t xml:space="preserve">- Biết được bố cục của màn hình làm việc của chương trình bảng tính </w:t>
            </w:r>
          </w:p>
          <w:p>
            <w:pPr>
              <w:tabs>
                <w:tab w:val="left" w:pos="-135"/>
                <w:tab w:val="left" w:pos="0"/>
              </w:tabs>
              <w:spacing w:after="0"/>
              <w:ind w:left="-68"/>
              <w:rPr>
                <w:rFonts w:eastAsia="Times New Roman"/>
                <w:szCs w:val="28"/>
              </w:rPr>
            </w:pPr>
            <w:r>
              <w:rPr>
                <w:rFonts w:eastAsia="Times New Roman"/>
                <w:szCs w:val="28"/>
              </w:rPr>
              <w:t xml:space="preserve">   Microsoft Excel.</w:t>
            </w:r>
          </w:p>
          <w:p>
            <w:pPr>
              <w:tabs>
                <w:tab w:val="left" w:pos="-135"/>
                <w:tab w:val="left" w:pos="0"/>
              </w:tabs>
              <w:spacing w:after="0"/>
              <w:ind w:left="-68"/>
              <w:rPr>
                <w:rFonts w:eastAsia="Times New Roman"/>
                <w:szCs w:val="28"/>
              </w:rPr>
            </w:pPr>
            <w:r>
              <w:rPr>
                <w:rFonts w:eastAsia="Times New Roman"/>
                <w:szCs w:val="28"/>
              </w:rPr>
              <w:t>- Hiểu rõ những khái niệm về hàng, cột, ô, địa chỉ ô tính.</w:t>
            </w:r>
          </w:p>
          <w:p>
            <w:pPr>
              <w:tabs>
                <w:tab w:val="left" w:pos="-135"/>
                <w:tab w:val="left" w:pos="0"/>
              </w:tabs>
              <w:spacing w:after="0"/>
              <w:ind w:left="-68"/>
              <w:rPr>
                <w:rFonts w:eastAsia="Times New Roman"/>
                <w:szCs w:val="28"/>
              </w:rPr>
            </w:pPr>
            <w:r>
              <w:rPr>
                <w:rFonts w:eastAsia="Times New Roman"/>
                <w:szCs w:val="28"/>
              </w:rPr>
              <w:t>- Biết nhập, sửa, xoá dữ liệu.</w:t>
            </w:r>
          </w:p>
          <w:p>
            <w:pPr>
              <w:tabs>
                <w:tab w:val="left" w:pos="-135"/>
                <w:tab w:val="left" w:pos="0"/>
              </w:tabs>
              <w:spacing w:after="0"/>
              <w:ind w:left="-68"/>
              <w:rPr>
                <w:rFonts w:eastAsia="Times New Roman"/>
                <w:szCs w:val="28"/>
              </w:rPr>
            </w:pPr>
            <w:r>
              <w:rPr>
                <w:rFonts w:eastAsia="Times New Roman"/>
                <w:szCs w:val="28"/>
              </w:rPr>
              <w:t>- Biết cách di chuyển trên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w:t>
            </w:r>
          </w:p>
        </w:tc>
        <w:tc>
          <w:tcPr>
            <w:tcW w:w="1161" w:type="pct"/>
          </w:tcPr>
          <w:p>
            <w:pPr>
              <w:spacing w:after="0"/>
              <w:rPr>
                <w:rFonts w:eastAsia="Times New Roman"/>
                <w:szCs w:val="28"/>
              </w:rPr>
            </w:pPr>
            <w:r>
              <w:rPr>
                <w:rFonts w:eastAsia="Times New Roman"/>
                <w:i/>
                <w:szCs w:val="28"/>
              </w:rPr>
              <w:t>Bài thực hành 1</w:t>
            </w:r>
            <w:r>
              <w:rPr>
                <w:rFonts w:eastAsia="Times New Roman"/>
                <w:szCs w:val="28"/>
              </w:rPr>
              <w:t>: Làm quen với chương trình bảng tính Excel</w:t>
            </w:r>
          </w:p>
        </w:tc>
        <w:tc>
          <w:tcPr>
            <w:tcW w:w="455" w:type="pct"/>
            <w:vAlign w:val="center"/>
          </w:tcPr>
          <w:p>
            <w:pPr>
              <w:spacing w:after="0"/>
              <w:jc w:val="center"/>
              <w:rPr>
                <w:rFonts w:eastAsia="Times New Roman"/>
                <w:szCs w:val="28"/>
              </w:rPr>
            </w:pPr>
            <w:r>
              <w:rPr>
                <w:rFonts w:eastAsia="Times New Roman"/>
                <w:szCs w:val="28"/>
              </w:rPr>
              <w:t>3</w:t>
            </w:r>
          </w:p>
        </w:tc>
        <w:tc>
          <w:tcPr>
            <w:tcW w:w="3080" w:type="pct"/>
          </w:tcPr>
          <w:p>
            <w:pPr>
              <w:tabs>
                <w:tab w:val="left" w:pos="-135"/>
                <w:tab w:val="left" w:pos="-68"/>
                <w:tab w:val="left" w:pos="0"/>
                <w:tab w:val="left" w:pos="5655"/>
              </w:tabs>
              <w:spacing w:after="0"/>
              <w:ind w:left="-68" w:hanging="670"/>
              <w:rPr>
                <w:rFonts w:eastAsia="Times New Roman"/>
                <w:szCs w:val="28"/>
              </w:rPr>
            </w:pPr>
            <w:r>
              <w:rPr>
                <w:rFonts w:eastAsia="Times New Roman"/>
                <w:szCs w:val="28"/>
              </w:rPr>
              <w:t xml:space="preserve">            - Khởi động và kết thúc Excel</w:t>
            </w:r>
          </w:p>
          <w:p>
            <w:pPr>
              <w:tabs>
                <w:tab w:val="left" w:pos="-135"/>
                <w:tab w:val="left" w:pos="-68"/>
                <w:tab w:val="left" w:pos="0"/>
                <w:tab w:val="left" w:pos="5655"/>
              </w:tabs>
              <w:spacing w:after="0"/>
              <w:ind w:left="-68" w:hanging="670"/>
              <w:rPr>
                <w:rFonts w:eastAsia="Times New Roman"/>
                <w:szCs w:val="28"/>
              </w:rPr>
            </w:pPr>
            <w:r>
              <w:rPr>
                <w:rFonts w:eastAsia="Times New Roman"/>
                <w:szCs w:val="28"/>
              </w:rPr>
              <w:t xml:space="preserve">            - Nhận biết các ô hàng cột trên trang tính.</w:t>
            </w:r>
          </w:p>
          <w:p>
            <w:pPr>
              <w:tabs>
                <w:tab w:val="left" w:pos="-135"/>
                <w:tab w:val="left" w:pos="-68"/>
                <w:tab w:val="left" w:pos="0"/>
                <w:tab w:val="left" w:pos="5655"/>
              </w:tabs>
              <w:spacing w:after="0"/>
              <w:ind w:left="-68" w:hanging="670"/>
              <w:rPr>
                <w:rFonts w:eastAsia="Times New Roman"/>
                <w:szCs w:val="28"/>
              </w:rPr>
            </w:pPr>
            <w:r>
              <w:rPr>
                <w:rFonts w:eastAsia="Times New Roman"/>
                <w:szCs w:val="28"/>
              </w:rPr>
              <w:t xml:space="preserve">            - Biết cách di chuyển trên trang tính và nhập dữ liệu trên trang tính.</w:t>
            </w:r>
          </w:p>
          <w:p>
            <w:pPr>
              <w:tabs>
                <w:tab w:val="left" w:pos="-135"/>
                <w:tab w:val="left" w:pos="-68"/>
                <w:tab w:val="left" w:pos="0"/>
              </w:tabs>
              <w:spacing w:after="0"/>
              <w:ind w:left="-68" w:hanging="670"/>
              <w:rPr>
                <w:rFonts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4</w:t>
            </w:r>
          </w:p>
        </w:tc>
        <w:tc>
          <w:tcPr>
            <w:tcW w:w="1161" w:type="pct"/>
          </w:tcPr>
          <w:p>
            <w:pPr>
              <w:spacing w:after="0"/>
              <w:rPr>
                <w:rFonts w:eastAsia="Times New Roman"/>
                <w:szCs w:val="28"/>
              </w:rPr>
            </w:pPr>
            <w:r>
              <w:rPr>
                <w:rFonts w:eastAsia="Times New Roman"/>
                <w:i/>
                <w:szCs w:val="28"/>
              </w:rPr>
              <w:t>Bài thực hành 1</w:t>
            </w:r>
            <w:r>
              <w:rPr>
                <w:rFonts w:eastAsia="Times New Roman"/>
                <w:szCs w:val="28"/>
              </w:rPr>
              <w:t>: Làm quen với chương trình bảng tính Excel</w:t>
            </w:r>
          </w:p>
        </w:tc>
        <w:tc>
          <w:tcPr>
            <w:tcW w:w="455" w:type="pct"/>
            <w:vAlign w:val="center"/>
          </w:tcPr>
          <w:p>
            <w:pPr>
              <w:spacing w:after="0"/>
              <w:jc w:val="center"/>
              <w:rPr>
                <w:rFonts w:eastAsia="Times New Roman"/>
                <w:szCs w:val="28"/>
              </w:rPr>
            </w:pPr>
            <w:r>
              <w:rPr>
                <w:rFonts w:eastAsia="Times New Roman"/>
                <w:szCs w:val="28"/>
              </w:rPr>
              <w:t>4</w:t>
            </w:r>
          </w:p>
        </w:tc>
        <w:tc>
          <w:tcPr>
            <w:tcW w:w="3080" w:type="pct"/>
          </w:tcPr>
          <w:p>
            <w:pPr>
              <w:tabs>
                <w:tab w:val="left" w:pos="-135"/>
                <w:tab w:val="left" w:pos="-68"/>
                <w:tab w:val="left" w:pos="0"/>
                <w:tab w:val="left" w:pos="5655"/>
              </w:tabs>
              <w:spacing w:after="0"/>
              <w:ind w:left="-68" w:hanging="670"/>
              <w:rPr>
                <w:rFonts w:eastAsia="Times New Roman"/>
                <w:szCs w:val="28"/>
              </w:rPr>
            </w:pPr>
            <w:r>
              <w:rPr>
                <w:rFonts w:eastAsia="Times New Roman"/>
                <w:szCs w:val="28"/>
              </w:rPr>
              <w:t xml:space="preserve">            - Khởi động và kết thúc Excel</w:t>
            </w:r>
          </w:p>
          <w:p>
            <w:pPr>
              <w:tabs>
                <w:tab w:val="left" w:pos="-135"/>
                <w:tab w:val="left" w:pos="-68"/>
                <w:tab w:val="left" w:pos="0"/>
                <w:tab w:val="left" w:pos="5655"/>
              </w:tabs>
              <w:spacing w:after="0"/>
              <w:ind w:left="-68" w:hanging="670"/>
              <w:rPr>
                <w:rFonts w:eastAsia="Times New Roman"/>
                <w:szCs w:val="28"/>
              </w:rPr>
            </w:pPr>
            <w:r>
              <w:rPr>
                <w:rFonts w:eastAsia="Times New Roman"/>
                <w:szCs w:val="28"/>
              </w:rPr>
              <w:t xml:space="preserve">            - Nhận biết các ô hàng cột trên trang tính.</w:t>
            </w:r>
          </w:p>
          <w:p>
            <w:pPr>
              <w:tabs>
                <w:tab w:val="left" w:pos="-135"/>
                <w:tab w:val="left" w:pos="-68"/>
                <w:tab w:val="left" w:pos="0"/>
                <w:tab w:val="left" w:pos="5655"/>
              </w:tabs>
              <w:spacing w:after="0"/>
              <w:ind w:left="-68" w:hanging="670"/>
              <w:rPr>
                <w:rFonts w:eastAsia="Times New Roman"/>
                <w:szCs w:val="28"/>
              </w:rPr>
            </w:pPr>
            <w:r>
              <w:rPr>
                <w:rFonts w:eastAsia="Times New Roman"/>
                <w:szCs w:val="28"/>
              </w:rPr>
              <w:t xml:space="preserve">            - Biết cách di chuyển trên trang tính và nhập dữ liệu trên trang tính.</w:t>
            </w:r>
          </w:p>
          <w:p>
            <w:pPr>
              <w:tabs>
                <w:tab w:val="left" w:pos="-135"/>
                <w:tab w:val="left" w:pos="-68"/>
                <w:tab w:val="left" w:pos="0"/>
              </w:tabs>
              <w:spacing w:after="0"/>
              <w:ind w:left="-68" w:hanging="670"/>
              <w:rPr>
                <w:rFonts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4" w:type="pct"/>
          </w:tcPr>
          <w:p>
            <w:pPr>
              <w:spacing w:line="276" w:lineRule="auto"/>
              <w:jc w:val="center"/>
              <w:rPr>
                <w:szCs w:val="28"/>
              </w:rPr>
            </w:pPr>
            <w:r>
              <w:rPr>
                <w:szCs w:val="28"/>
              </w:rPr>
              <w:t>5</w:t>
            </w:r>
          </w:p>
        </w:tc>
        <w:tc>
          <w:tcPr>
            <w:tcW w:w="1161" w:type="pct"/>
          </w:tcPr>
          <w:p>
            <w:pPr>
              <w:spacing w:after="0"/>
              <w:rPr>
                <w:rFonts w:eastAsia="Times New Roman"/>
                <w:szCs w:val="28"/>
              </w:rPr>
            </w:pPr>
            <w:r>
              <w:rPr>
                <w:rFonts w:eastAsia="Times New Roman"/>
                <w:szCs w:val="28"/>
              </w:rPr>
              <w:t>Bài 2: Các thành phần chính và dữ liệu trên trang tính</w:t>
            </w:r>
          </w:p>
        </w:tc>
        <w:tc>
          <w:tcPr>
            <w:tcW w:w="455" w:type="pct"/>
            <w:vAlign w:val="center"/>
          </w:tcPr>
          <w:p>
            <w:pPr>
              <w:spacing w:after="0"/>
              <w:jc w:val="center"/>
              <w:rPr>
                <w:rFonts w:eastAsia="Times New Roman"/>
                <w:szCs w:val="28"/>
              </w:rPr>
            </w:pPr>
            <w:r>
              <w:rPr>
                <w:rFonts w:eastAsia="Times New Roman"/>
                <w:szCs w:val="28"/>
              </w:rPr>
              <w:t>5</w:t>
            </w:r>
          </w:p>
        </w:tc>
        <w:tc>
          <w:tcPr>
            <w:tcW w:w="3080" w:type="pct"/>
          </w:tcPr>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Nắm được công thức để tính toán trên trang tính và công thức được xuất hiện ở thanh công thức.</w:t>
            </w:r>
          </w:p>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Biết một số thành phần của trang tính như hàng, cột, ô, hộp tên, khối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4" w:type="pct"/>
          </w:tcPr>
          <w:p>
            <w:pPr>
              <w:spacing w:line="276" w:lineRule="auto"/>
              <w:jc w:val="center"/>
              <w:rPr>
                <w:szCs w:val="28"/>
                <w:lang w:val="vi-VN"/>
              </w:rPr>
            </w:pPr>
          </w:p>
        </w:tc>
        <w:tc>
          <w:tcPr>
            <w:tcW w:w="1161" w:type="pct"/>
          </w:tcPr>
          <w:p>
            <w:pPr>
              <w:spacing w:after="0"/>
              <w:rPr>
                <w:rFonts w:eastAsia="Times New Roman"/>
                <w:szCs w:val="28"/>
              </w:rPr>
            </w:pPr>
            <w:r>
              <w:rPr>
                <w:rFonts w:eastAsia="Times New Roman"/>
                <w:szCs w:val="28"/>
              </w:rPr>
              <w:t>Bài 2: Các thành phần chính và dữ liệu trên trang tính</w:t>
            </w:r>
          </w:p>
        </w:tc>
        <w:tc>
          <w:tcPr>
            <w:tcW w:w="455" w:type="pct"/>
            <w:vAlign w:val="center"/>
          </w:tcPr>
          <w:p>
            <w:pPr>
              <w:spacing w:after="0"/>
              <w:jc w:val="center"/>
              <w:rPr>
                <w:rFonts w:eastAsia="Times New Roman"/>
                <w:szCs w:val="28"/>
              </w:rPr>
            </w:pPr>
            <w:r>
              <w:rPr>
                <w:rFonts w:eastAsia="Times New Roman"/>
                <w:szCs w:val="28"/>
              </w:rPr>
              <w:t>6</w:t>
            </w:r>
          </w:p>
        </w:tc>
        <w:tc>
          <w:tcPr>
            <w:tcW w:w="3080" w:type="pct"/>
          </w:tcPr>
          <w:p>
            <w:pPr>
              <w:tabs>
                <w:tab w:val="left" w:pos="-135"/>
                <w:tab w:val="left" w:pos="0"/>
              </w:tabs>
              <w:spacing w:after="0"/>
              <w:ind w:left="-68"/>
              <w:rPr>
                <w:rFonts w:eastAsia="Times New Roman"/>
                <w:szCs w:val="28"/>
              </w:rPr>
            </w:pPr>
            <w:r>
              <w:rPr>
                <w:rFonts w:eastAsia="Times New Roman"/>
                <w:szCs w:val="28"/>
              </w:rPr>
              <w:t>- Biết cách chọn một ô, một hàng, một cột và một khối</w:t>
            </w:r>
          </w:p>
          <w:p>
            <w:pPr>
              <w:tabs>
                <w:tab w:val="left" w:pos="-135"/>
                <w:tab w:val="left" w:pos="0"/>
              </w:tabs>
              <w:spacing w:after="0"/>
              <w:ind w:left="-68"/>
              <w:rPr>
                <w:rFonts w:eastAsia="Times New Roman"/>
                <w:szCs w:val="28"/>
              </w:rPr>
            </w:pPr>
            <w:r>
              <w:rPr>
                <w:rFonts w:eastAsia="Times New Roman"/>
                <w:szCs w:val="28"/>
              </w:rPr>
              <w:t>- Làm quen và phân biệt được dữ liệu kiểu số và dữ  liệu kiểu kí tự trên trang tính</w:t>
            </w:r>
          </w:p>
          <w:p>
            <w:pPr>
              <w:tabs>
                <w:tab w:val="left" w:pos="-135"/>
                <w:tab w:val="left" w:pos="0"/>
              </w:tabs>
              <w:spacing w:after="0"/>
              <w:ind w:left="-68"/>
              <w:rPr>
                <w:rFonts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6</w:t>
            </w:r>
          </w:p>
        </w:tc>
        <w:tc>
          <w:tcPr>
            <w:tcW w:w="1161" w:type="pct"/>
          </w:tcPr>
          <w:p>
            <w:pPr>
              <w:spacing w:after="0"/>
              <w:rPr>
                <w:rFonts w:eastAsia="Times New Roman"/>
                <w:szCs w:val="28"/>
              </w:rPr>
            </w:pPr>
            <w:r>
              <w:rPr>
                <w:rFonts w:eastAsia="Times New Roman"/>
                <w:i/>
                <w:szCs w:val="28"/>
              </w:rPr>
              <w:t>Bài thực hành 2</w:t>
            </w:r>
            <w:r>
              <w:rPr>
                <w:rFonts w:eastAsia="Times New Roman"/>
                <w:szCs w:val="28"/>
              </w:rPr>
              <w:t>: Làm  quen với các kiểu dữ liệu trên trang tính</w:t>
            </w:r>
          </w:p>
        </w:tc>
        <w:tc>
          <w:tcPr>
            <w:tcW w:w="455" w:type="pct"/>
            <w:vAlign w:val="center"/>
          </w:tcPr>
          <w:p>
            <w:pPr>
              <w:spacing w:after="0"/>
              <w:jc w:val="center"/>
              <w:rPr>
                <w:rFonts w:eastAsia="Times New Roman"/>
                <w:szCs w:val="28"/>
              </w:rPr>
            </w:pPr>
            <w:r>
              <w:rPr>
                <w:rFonts w:eastAsia="Times New Roman"/>
                <w:szCs w:val="28"/>
              </w:rPr>
              <w:t>7</w:t>
            </w:r>
          </w:p>
        </w:tc>
        <w:tc>
          <w:tcPr>
            <w:tcW w:w="3080" w:type="pct"/>
          </w:tcPr>
          <w:p>
            <w:pPr>
              <w:tabs>
                <w:tab w:val="left" w:pos="-135"/>
                <w:tab w:val="left" w:pos="0"/>
              </w:tabs>
              <w:spacing w:after="0"/>
              <w:ind w:left="-68"/>
              <w:rPr>
                <w:rFonts w:eastAsia="Times New Roman"/>
                <w:szCs w:val="28"/>
              </w:rPr>
            </w:pPr>
            <w:r>
              <w:rPr>
                <w:rFonts w:eastAsia="Times New Roman"/>
                <w:szCs w:val="28"/>
              </w:rPr>
              <w:t>- Phân biệt được bảng tính, trang tính và các thành phần chính của trang tính</w:t>
            </w:r>
          </w:p>
          <w:p>
            <w:pPr>
              <w:tabs>
                <w:tab w:val="left" w:pos="-135"/>
                <w:tab w:val="left" w:pos="0"/>
              </w:tabs>
              <w:spacing w:after="0"/>
              <w:ind w:left="-68"/>
              <w:rPr>
                <w:rFonts w:eastAsia="Times New Roman"/>
                <w:szCs w:val="28"/>
              </w:rPr>
            </w:pPr>
            <w:r>
              <w:rPr>
                <w:rFonts w:eastAsia="Times New Roman"/>
                <w:szCs w:val="28"/>
              </w:rPr>
              <w:t>- Mở và lưu bảng tính trên máy tính.</w:t>
            </w:r>
          </w:p>
          <w:p>
            <w:pPr>
              <w:tabs>
                <w:tab w:val="left" w:pos="-135"/>
                <w:tab w:val="left" w:pos="0"/>
              </w:tabs>
              <w:spacing w:after="0"/>
              <w:ind w:left="-68"/>
              <w:rPr>
                <w:rFonts w:eastAsia="Times New Roman"/>
                <w:szCs w:val="28"/>
                <w:lang w:val="sv-SE"/>
              </w:rPr>
            </w:pPr>
            <w:r>
              <w:rPr>
                <w:rFonts w:eastAsia="Times New Roman"/>
                <w:szCs w:val="28"/>
                <w:lang w:val="sv-SE"/>
              </w:rPr>
              <w:t>- Chọn các đối tượng trên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7</w:t>
            </w:r>
          </w:p>
        </w:tc>
        <w:tc>
          <w:tcPr>
            <w:tcW w:w="1161" w:type="pct"/>
          </w:tcPr>
          <w:p>
            <w:pPr>
              <w:spacing w:after="0"/>
              <w:rPr>
                <w:rFonts w:eastAsia="Times New Roman"/>
                <w:szCs w:val="28"/>
              </w:rPr>
            </w:pPr>
            <w:r>
              <w:rPr>
                <w:rFonts w:eastAsia="Times New Roman"/>
                <w:i/>
                <w:szCs w:val="28"/>
              </w:rPr>
              <w:t>Bài thực hành 2</w:t>
            </w:r>
            <w:r>
              <w:rPr>
                <w:rFonts w:eastAsia="Times New Roman"/>
                <w:szCs w:val="28"/>
              </w:rPr>
              <w:t>: Làm  quen với các kiểu dữ liệu trên trang tính</w:t>
            </w:r>
          </w:p>
        </w:tc>
        <w:tc>
          <w:tcPr>
            <w:tcW w:w="455" w:type="pct"/>
            <w:vAlign w:val="center"/>
          </w:tcPr>
          <w:p>
            <w:pPr>
              <w:spacing w:after="0"/>
              <w:jc w:val="center"/>
              <w:rPr>
                <w:rFonts w:eastAsia="Times New Roman"/>
                <w:szCs w:val="28"/>
              </w:rPr>
            </w:pPr>
            <w:r>
              <w:rPr>
                <w:rFonts w:eastAsia="Times New Roman"/>
                <w:szCs w:val="28"/>
              </w:rPr>
              <w:t>8</w:t>
            </w:r>
          </w:p>
        </w:tc>
        <w:tc>
          <w:tcPr>
            <w:tcW w:w="3080" w:type="pct"/>
          </w:tcPr>
          <w:p>
            <w:pPr>
              <w:tabs>
                <w:tab w:val="left" w:pos="-135"/>
                <w:tab w:val="left" w:pos="0"/>
              </w:tabs>
              <w:spacing w:after="0"/>
              <w:ind w:left="-68"/>
              <w:rPr>
                <w:rFonts w:eastAsia="Times New Roman"/>
                <w:szCs w:val="28"/>
              </w:rPr>
            </w:pPr>
            <w:r>
              <w:rPr>
                <w:rFonts w:eastAsia="Times New Roman"/>
                <w:szCs w:val="28"/>
              </w:rPr>
              <w:t>- Phân biệt được bảng tính, trang tính và các thành phần chính của trang tính</w:t>
            </w:r>
          </w:p>
          <w:p>
            <w:pPr>
              <w:tabs>
                <w:tab w:val="left" w:pos="-135"/>
                <w:tab w:val="left" w:pos="0"/>
              </w:tabs>
              <w:spacing w:after="0"/>
              <w:ind w:left="-68"/>
              <w:rPr>
                <w:rFonts w:eastAsia="Times New Roman"/>
                <w:szCs w:val="28"/>
              </w:rPr>
            </w:pPr>
            <w:r>
              <w:rPr>
                <w:rFonts w:eastAsia="Times New Roman"/>
                <w:szCs w:val="28"/>
              </w:rPr>
              <w:t>- Mở và lưu bảng tính trên máy tính.</w:t>
            </w:r>
          </w:p>
          <w:p>
            <w:pPr>
              <w:tabs>
                <w:tab w:val="left" w:pos="-135"/>
                <w:tab w:val="left" w:pos="0"/>
              </w:tabs>
              <w:spacing w:after="0"/>
              <w:ind w:left="-68"/>
              <w:rPr>
                <w:rFonts w:eastAsia="Times New Roman"/>
                <w:szCs w:val="28"/>
                <w:lang w:val="sv-SE"/>
              </w:rPr>
            </w:pPr>
            <w:r>
              <w:rPr>
                <w:rFonts w:eastAsia="Times New Roman"/>
                <w:szCs w:val="28"/>
                <w:lang w:val="sv-SE"/>
              </w:rPr>
              <w:t>- Chọn các đối tượng trên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8</w:t>
            </w:r>
          </w:p>
        </w:tc>
        <w:tc>
          <w:tcPr>
            <w:tcW w:w="1161" w:type="pct"/>
          </w:tcPr>
          <w:p>
            <w:pPr>
              <w:spacing w:after="0"/>
              <w:rPr>
                <w:rFonts w:eastAsia="Times New Roman"/>
                <w:szCs w:val="28"/>
              </w:rPr>
            </w:pPr>
            <w:r>
              <w:rPr>
                <w:rFonts w:eastAsia="Times New Roman"/>
                <w:szCs w:val="28"/>
              </w:rPr>
              <w:t>Học địa lý thế giới với Earth Explorer</w:t>
            </w:r>
          </w:p>
          <w:p>
            <w:pPr>
              <w:spacing w:after="0"/>
              <w:rPr>
                <w:rFonts w:eastAsia="Times New Roman"/>
                <w:szCs w:val="28"/>
              </w:rPr>
            </w:pPr>
            <w:r>
              <w:rPr>
                <w:rFonts w:eastAsia="Times New Roman"/>
                <w:szCs w:val="28"/>
              </w:rPr>
              <w:t>(lý thuyết và thực hành)</w:t>
            </w:r>
          </w:p>
        </w:tc>
        <w:tc>
          <w:tcPr>
            <w:tcW w:w="455" w:type="pct"/>
            <w:vAlign w:val="center"/>
          </w:tcPr>
          <w:p>
            <w:pPr>
              <w:spacing w:after="0"/>
              <w:jc w:val="center"/>
              <w:rPr>
                <w:rFonts w:eastAsia="Times New Roman"/>
                <w:szCs w:val="28"/>
              </w:rPr>
            </w:pPr>
            <w:r>
              <w:rPr>
                <w:rFonts w:eastAsia="Times New Roman"/>
                <w:szCs w:val="28"/>
              </w:rPr>
              <w:t>9</w:t>
            </w:r>
          </w:p>
        </w:tc>
        <w:tc>
          <w:tcPr>
            <w:tcW w:w="3080" w:type="pct"/>
          </w:tcPr>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Biết cách khổi động và thoát khỏi phần mềm  Earth explorer.</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xml:space="preserve">- Biết cách sử dụng phần mềm Earth explorer để phóng to, thu nhỏ và  </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xml:space="preserve">dịch chuyển bản đồ, qua đó thu thập một số thông tin cần thiết cho </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việc học tập các môn liên quan như địa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04" w:type="pct"/>
          </w:tcPr>
          <w:p>
            <w:pPr>
              <w:spacing w:line="276" w:lineRule="auto"/>
              <w:jc w:val="center"/>
              <w:rPr>
                <w:szCs w:val="28"/>
              </w:rPr>
            </w:pPr>
            <w:r>
              <w:rPr>
                <w:szCs w:val="28"/>
              </w:rPr>
              <w:t>9</w:t>
            </w:r>
          </w:p>
        </w:tc>
        <w:tc>
          <w:tcPr>
            <w:tcW w:w="1161" w:type="pct"/>
          </w:tcPr>
          <w:p>
            <w:pPr>
              <w:spacing w:after="0"/>
              <w:rPr>
                <w:rFonts w:eastAsia="Times New Roman"/>
                <w:szCs w:val="28"/>
              </w:rPr>
            </w:pPr>
            <w:r>
              <w:rPr>
                <w:rFonts w:eastAsia="Times New Roman"/>
                <w:szCs w:val="28"/>
              </w:rPr>
              <w:t>Học địa lý thế giới với Earth Explorer</w:t>
            </w:r>
          </w:p>
          <w:p>
            <w:pPr>
              <w:spacing w:after="0"/>
              <w:rPr>
                <w:rFonts w:eastAsia="Times New Roman"/>
                <w:szCs w:val="28"/>
              </w:rPr>
            </w:pPr>
            <w:r>
              <w:rPr>
                <w:rFonts w:eastAsia="Times New Roman"/>
                <w:szCs w:val="28"/>
              </w:rPr>
              <w:t>(lý thuyết và thực hành)</w:t>
            </w:r>
          </w:p>
        </w:tc>
        <w:tc>
          <w:tcPr>
            <w:tcW w:w="455" w:type="pct"/>
            <w:vAlign w:val="center"/>
          </w:tcPr>
          <w:p>
            <w:pPr>
              <w:spacing w:after="0"/>
              <w:jc w:val="center"/>
              <w:rPr>
                <w:rFonts w:eastAsia="Times New Roman"/>
                <w:szCs w:val="28"/>
              </w:rPr>
            </w:pPr>
            <w:r>
              <w:rPr>
                <w:rFonts w:eastAsia="Times New Roman"/>
                <w:szCs w:val="28"/>
              </w:rPr>
              <w:t>10</w:t>
            </w:r>
          </w:p>
        </w:tc>
        <w:tc>
          <w:tcPr>
            <w:tcW w:w="3080" w:type="pct"/>
          </w:tcPr>
          <w:p>
            <w:pPr>
              <w:tabs>
                <w:tab w:val="left" w:pos="-135"/>
                <w:tab w:val="left" w:pos="0"/>
              </w:tabs>
              <w:spacing w:after="0"/>
              <w:ind w:left="-68"/>
              <w:rPr>
                <w:rFonts w:eastAsia="Times New Roman"/>
                <w:szCs w:val="28"/>
                <w:lang w:val="sv-SE"/>
              </w:rPr>
            </w:pPr>
            <w:r>
              <w:rPr>
                <w:rFonts w:eastAsia="Times New Roman"/>
                <w:szCs w:val="28"/>
                <w:lang w:val="sv-SE"/>
              </w:rPr>
              <w:tab/>
            </w:r>
            <w:r>
              <w:rPr>
                <w:rFonts w:eastAsia="Times New Roman"/>
                <w:szCs w:val="28"/>
                <w:lang w:val="sv-SE"/>
              </w:rPr>
              <w:t>- Biết cách khổi động và thoát khỏi phần mềm  Earth explorer.</w:t>
            </w:r>
          </w:p>
          <w:p>
            <w:pPr>
              <w:tabs>
                <w:tab w:val="left" w:pos="-135"/>
                <w:tab w:val="left" w:pos="0"/>
              </w:tabs>
              <w:spacing w:after="0"/>
              <w:ind w:left="-68"/>
              <w:rPr>
                <w:rFonts w:eastAsia="Times New Roman"/>
                <w:szCs w:val="28"/>
              </w:rPr>
            </w:pPr>
            <w:r>
              <w:rPr>
                <w:rFonts w:eastAsia="Times New Roman"/>
                <w:szCs w:val="28"/>
                <w:lang w:val="sv-SE"/>
              </w:rPr>
              <w:tab/>
            </w:r>
            <w:r>
              <w:rPr>
                <w:rFonts w:eastAsia="Times New Roman"/>
                <w:szCs w:val="28"/>
              </w:rPr>
              <w:t xml:space="preserve">- Biết cách sử dụng phần mềm Earth explorer để phóng to, thu nhỏ và  </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xml:space="preserve">dịch chuyển bản đồ, qua đó thu thập một số thông tin cần thiết cho </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việc học tập các môn liên quan như địa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4" w:type="pct"/>
          </w:tcPr>
          <w:p>
            <w:pPr>
              <w:spacing w:line="276" w:lineRule="auto"/>
              <w:jc w:val="center"/>
              <w:rPr>
                <w:szCs w:val="28"/>
              </w:rPr>
            </w:pPr>
            <w:r>
              <w:rPr>
                <w:szCs w:val="28"/>
              </w:rPr>
              <w:t>10</w:t>
            </w:r>
          </w:p>
        </w:tc>
        <w:tc>
          <w:tcPr>
            <w:tcW w:w="1161" w:type="pct"/>
          </w:tcPr>
          <w:p>
            <w:pPr>
              <w:spacing w:after="0"/>
              <w:rPr>
                <w:rFonts w:eastAsia="Times New Roman"/>
                <w:szCs w:val="28"/>
              </w:rPr>
            </w:pPr>
            <w:r>
              <w:rPr>
                <w:rFonts w:eastAsia="Times New Roman"/>
                <w:szCs w:val="28"/>
              </w:rPr>
              <w:t xml:space="preserve"> Học địa lý thế giới với phần mền EarthExplorerDEM</w:t>
            </w:r>
          </w:p>
          <w:p>
            <w:pPr>
              <w:spacing w:after="0"/>
              <w:rPr>
                <w:rFonts w:eastAsia="Times New Roman"/>
                <w:szCs w:val="28"/>
              </w:rPr>
            </w:pPr>
            <w:r>
              <w:rPr>
                <w:rFonts w:eastAsia="Times New Roman"/>
                <w:szCs w:val="28"/>
              </w:rPr>
              <w:t>(lý thuyết và thực hành)</w:t>
            </w:r>
          </w:p>
        </w:tc>
        <w:tc>
          <w:tcPr>
            <w:tcW w:w="455" w:type="pct"/>
            <w:vAlign w:val="center"/>
          </w:tcPr>
          <w:p>
            <w:pPr>
              <w:spacing w:after="0"/>
              <w:jc w:val="center"/>
              <w:rPr>
                <w:rFonts w:eastAsia="Times New Roman"/>
                <w:szCs w:val="28"/>
              </w:rPr>
            </w:pPr>
            <w:r>
              <w:rPr>
                <w:rFonts w:eastAsia="Times New Roman"/>
                <w:szCs w:val="28"/>
              </w:rPr>
              <w:t>11</w:t>
            </w:r>
          </w:p>
        </w:tc>
        <w:tc>
          <w:tcPr>
            <w:tcW w:w="3080" w:type="pct"/>
          </w:tcPr>
          <w:p>
            <w:pPr>
              <w:tabs>
                <w:tab w:val="left" w:pos="-135"/>
                <w:tab w:val="left" w:pos="0"/>
              </w:tabs>
              <w:spacing w:after="0"/>
              <w:ind w:left="-68"/>
              <w:rPr>
                <w:rFonts w:eastAsia="Times New Roman"/>
                <w:szCs w:val="28"/>
                <w:lang w:val="sv-SE"/>
              </w:rPr>
            </w:pPr>
            <w:r>
              <w:rPr>
                <w:rFonts w:eastAsia="Times New Roman"/>
                <w:szCs w:val="28"/>
                <w:lang w:val="sv-SE"/>
              </w:rPr>
              <w:t xml:space="preserve">1. </w:t>
            </w:r>
            <w:r>
              <w:rPr>
                <w:rFonts w:eastAsia="Times New Roman"/>
                <w:szCs w:val="28"/>
                <w:u w:val="single"/>
                <w:lang w:val="sv-SE"/>
              </w:rPr>
              <w:t>Về kiến thức</w:t>
            </w:r>
            <w:r>
              <w:rPr>
                <w:rFonts w:eastAsia="Times New Roman"/>
                <w:szCs w:val="28"/>
                <w:lang w:val="sv-SE"/>
              </w:rPr>
              <w:t>:</w:t>
            </w:r>
          </w:p>
          <w:p>
            <w:pPr>
              <w:tabs>
                <w:tab w:val="left" w:pos="-135"/>
                <w:tab w:val="left" w:pos="0"/>
              </w:tabs>
              <w:spacing w:after="0"/>
              <w:ind w:left="-68"/>
              <w:rPr>
                <w:rFonts w:eastAsia="Times New Roman"/>
                <w:szCs w:val="28"/>
                <w:lang w:val="sv-SE"/>
              </w:rPr>
            </w:pPr>
            <w:r>
              <w:rPr>
                <w:rFonts w:eastAsia="Times New Roman"/>
                <w:szCs w:val="28"/>
                <w:lang w:val="sv-SE"/>
              </w:rPr>
              <w:tab/>
            </w:r>
            <w:r>
              <w:rPr>
                <w:rFonts w:eastAsia="Times New Roman"/>
                <w:szCs w:val="28"/>
                <w:lang w:val="sv-SE"/>
              </w:rPr>
              <w:t>- Biết cách phóng to, thu nhỏ và khả năng quan sát bản đồ.</w:t>
            </w:r>
          </w:p>
          <w:p>
            <w:pPr>
              <w:tabs>
                <w:tab w:val="left" w:pos="-135"/>
                <w:tab w:val="left" w:pos="0"/>
              </w:tabs>
              <w:spacing w:after="0"/>
              <w:ind w:left="-68"/>
              <w:rPr>
                <w:rFonts w:eastAsia="Times New Roman"/>
                <w:szCs w:val="28"/>
                <w:lang w:val="sv-SE"/>
              </w:rPr>
            </w:pPr>
            <w:r>
              <w:rPr>
                <w:rFonts w:eastAsia="Times New Roman"/>
                <w:szCs w:val="28"/>
                <w:lang w:val="sv-SE"/>
              </w:rPr>
              <w:t xml:space="preserve">2. </w:t>
            </w:r>
            <w:r>
              <w:rPr>
                <w:rFonts w:eastAsia="Times New Roman"/>
                <w:szCs w:val="28"/>
                <w:u w:val="single"/>
                <w:lang w:val="sv-SE"/>
              </w:rPr>
              <w:t>Về kỹ năng</w:t>
            </w:r>
            <w:r>
              <w:rPr>
                <w:rFonts w:eastAsia="Times New Roman"/>
                <w:szCs w:val="28"/>
                <w:lang w:val="sv-SE"/>
              </w:rPr>
              <w:t>:</w:t>
            </w:r>
          </w:p>
          <w:p>
            <w:pPr>
              <w:tabs>
                <w:tab w:val="left" w:pos="-135"/>
                <w:tab w:val="left" w:pos="0"/>
              </w:tabs>
              <w:spacing w:after="0"/>
              <w:ind w:left="-68"/>
              <w:rPr>
                <w:rFonts w:eastAsia="Times New Roman"/>
                <w:szCs w:val="28"/>
                <w:lang w:val="sv-SE"/>
              </w:rPr>
            </w:pPr>
            <w:r>
              <w:rPr>
                <w:rFonts w:eastAsia="Times New Roman"/>
                <w:szCs w:val="28"/>
                <w:lang w:val="sv-SE"/>
              </w:rPr>
              <w:tab/>
            </w:r>
            <w:r>
              <w:rPr>
                <w:rFonts w:eastAsia="Times New Roman"/>
                <w:szCs w:val="28"/>
                <w:lang w:val="sv-SE"/>
              </w:rPr>
              <w:t>- Sử dụng chương trình thành thạo, ứng dụng để tìm các kiến thức cho các môn học liên quan.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p>
        </w:tc>
        <w:tc>
          <w:tcPr>
            <w:tcW w:w="1161" w:type="pct"/>
          </w:tcPr>
          <w:p>
            <w:pPr>
              <w:spacing w:after="0"/>
              <w:rPr>
                <w:rFonts w:eastAsia="Times New Roman"/>
                <w:szCs w:val="28"/>
              </w:rPr>
            </w:pPr>
            <w:r>
              <w:rPr>
                <w:rFonts w:eastAsia="Times New Roman"/>
                <w:szCs w:val="28"/>
              </w:rPr>
              <w:t xml:space="preserve"> Học địa lý thế giới với phần mền EarthExplorerDEM</w:t>
            </w:r>
          </w:p>
          <w:p>
            <w:pPr>
              <w:spacing w:after="0"/>
              <w:rPr>
                <w:rFonts w:eastAsia="Times New Roman"/>
                <w:szCs w:val="28"/>
              </w:rPr>
            </w:pPr>
            <w:r>
              <w:rPr>
                <w:rFonts w:eastAsia="Times New Roman"/>
                <w:szCs w:val="28"/>
              </w:rPr>
              <w:t>(lý thuyết và thực hành)</w:t>
            </w:r>
          </w:p>
        </w:tc>
        <w:tc>
          <w:tcPr>
            <w:tcW w:w="455" w:type="pct"/>
            <w:vAlign w:val="center"/>
          </w:tcPr>
          <w:p>
            <w:pPr>
              <w:spacing w:after="0"/>
              <w:jc w:val="center"/>
              <w:rPr>
                <w:rFonts w:eastAsia="Times New Roman"/>
                <w:szCs w:val="28"/>
              </w:rPr>
            </w:pPr>
            <w:r>
              <w:rPr>
                <w:rFonts w:eastAsia="Times New Roman"/>
                <w:szCs w:val="28"/>
              </w:rPr>
              <w:t>12</w:t>
            </w:r>
          </w:p>
        </w:tc>
        <w:tc>
          <w:tcPr>
            <w:tcW w:w="3080" w:type="pct"/>
          </w:tcPr>
          <w:p>
            <w:pPr>
              <w:tabs>
                <w:tab w:val="left" w:pos="-135"/>
                <w:tab w:val="left" w:pos="0"/>
              </w:tabs>
              <w:spacing w:after="0"/>
              <w:ind w:left="-68"/>
              <w:rPr>
                <w:rFonts w:eastAsia="Times New Roman"/>
                <w:szCs w:val="28"/>
              </w:rPr>
            </w:pPr>
            <w:r>
              <w:rPr>
                <w:rFonts w:eastAsia="Times New Roman"/>
                <w:szCs w:val="28"/>
              </w:rPr>
              <w:t xml:space="preserve">1. </w:t>
            </w:r>
            <w:r>
              <w:rPr>
                <w:rFonts w:eastAsia="Times New Roman"/>
                <w:szCs w:val="28"/>
                <w:u w:val="single"/>
              </w:rPr>
              <w:t>Về kiến thức</w:t>
            </w:r>
            <w:r>
              <w:rPr>
                <w:rFonts w:eastAsia="Times New Roman"/>
                <w:szCs w:val="28"/>
              </w:rPr>
              <w:t>:</w:t>
            </w:r>
          </w:p>
          <w:p>
            <w:pPr>
              <w:tabs>
                <w:tab w:val="left" w:pos="-135"/>
                <w:tab w:val="left" w:pos="0"/>
              </w:tabs>
              <w:spacing w:after="0"/>
              <w:ind w:left="-68" w:right="-108"/>
              <w:rPr>
                <w:rFonts w:eastAsia="Times New Roman"/>
                <w:szCs w:val="28"/>
              </w:rPr>
            </w:pPr>
            <w:r>
              <w:rPr>
                <w:rFonts w:eastAsia="Times New Roman"/>
                <w:szCs w:val="28"/>
              </w:rPr>
              <w:t>Biết thực hiện các thao tác phóng to, thu nhỏ và dịch chuyển bản đồ.</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Biết cách xem thông tin trên bản đồ.</w:t>
            </w:r>
          </w:p>
          <w:p>
            <w:pPr>
              <w:tabs>
                <w:tab w:val="left" w:pos="-135"/>
                <w:tab w:val="left" w:pos="0"/>
              </w:tabs>
              <w:spacing w:after="0"/>
              <w:ind w:left="-68"/>
              <w:rPr>
                <w:rFonts w:eastAsia="Times New Roman"/>
                <w:szCs w:val="28"/>
              </w:rPr>
            </w:pPr>
            <w:r>
              <w:rPr>
                <w:rFonts w:eastAsia="Times New Roman"/>
                <w:szCs w:val="28"/>
              </w:rPr>
              <w:t xml:space="preserve">2. </w:t>
            </w:r>
            <w:r>
              <w:rPr>
                <w:rFonts w:eastAsia="Times New Roman"/>
                <w:szCs w:val="28"/>
                <w:u w:val="single"/>
              </w:rPr>
              <w:t>Về kỹ năng</w:t>
            </w:r>
            <w:r>
              <w:rPr>
                <w:rFonts w:eastAsia="Times New Roman"/>
                <w:szCs w:val="28"/>
              </w:rPr>
              <w:t>:</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Thực hiện khởi động và thoát khỏi phần mềm Earth explorer bằng</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xml:space="preserve">nhiều cách khác nhau từ đó nắm được cách khởi động và thoát khỏi </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một số phần mềm khác.</w:t>
            </w:r>
          </w:p>
          <w:p>
            <w:pPr>
              <w:tabs>
                <w:tab w:val="left" w:pos="-135"/>
                <w:tab w:val="left" w:pos="0"/>
              </w:tabs>
              <w:spacing w:after="0"/>
              <w:ind w:left="-68"/>
              <w:rPr>
                <w:rFonts w:eastAsia="Times New Roman"/>
                <w:szCs w:val="28"/>
              </w:rPr>
            </w:pPr>
            <w:r>
              <w:rPr>
                <w:rFonts w:eastAsia="Times New Roman"/>
                <w:szCs w:val="28"/>
              </w:rPr>
              <w:tab/>
            </w:r>
            <w:r>
              <w:rPr>
                <w:rFonts w:eastAsia="Times New Roman"/>
                <w:szCs w:val="28"/>
              </w:rPr>
              <w:t>- Biết sử dụng chương trình thành thạo.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11</w:t>
            </w:r>
          </w:p>
        </w:tc>
        <w:tc>
          <w:tcPr>
            <w:tcW w:w="1161" w:type="pct"/>
          </w:tcPr>
          <w:p>
            <w:pPr>
              <w:spacing w:after="0"/>
              <w:rPr>
                <w:rFonts w:eastAsia="Times New Roman"/>
                <w:szCs w:val="28"/>
              </w:rPr>
            </w:pPr>
            <w:r>
              <w:rPr>
                <w:rFonts w:eastAsia="Times New Roman"/>
                <w:szCs w:val="28"/>
              </w:rPr>
              <w:t>Bài 3: Thực hiện tính toán trên trang tính</w:t>
            </w:r>
          </w:p>
        </w:tc>
        <w:tc>
          <w:tcPr>
            <w:tcW w:w="455" w:type="pct"/>
            <w:vAlign w:val="center"/>
          </w:tcPr>
          <w:p>
            <w:pPr>
              <w:spacing w:after="0"/>
              <w:jc w:val="center"/>
              <w:rPr>
                <w:rFonts w:eastAsia="Times New Roman"/>
                <w:szCs w:val="28"/>
              </w:rPr>
            </w:pPr>
            <w:r>
              <w:rPr>
                <w:rFonts w:eastAsia="Times New Roman"/>
                <w:szCs w:val="28"/>
              </w:rPr>
              <w:t>13</w:t>
            </w:r>
          </w:p>
        </w:tc>
        <w:tc>
          <w:tcPr>
            <w:tcW w:w="3080" w:type="pct"/>
          </w:tcPr>
          <w:p>
            <w:pPr>
              <w:tabs>
                <w:tab w:val="left" w:pos="-135"/>
                <w:tab w:val="left" w:pos="0"/>
              </w:tabs>
              <w:spacing w:after="0"/>
              <w:ind w:left="-68"/>
              <w:rPr>
                <w:rFonts w:eastAsia="Times New Roman"/>
                <w:szCs w:val="28"/>
                <w:lang w:val="sv-SE"/>
              </w:rPr>
            </w:pPr>
            <w:r>
              <w:rPr>
                <w:rFonts w:eastAsia="Times New Roman"/>
                <w:szCs w:val="28"/>
                <w:lang w:val="sv-SE"/>
              </w:rPr>
              <w:t>- Nắm được cách sử dụng công thức để tính toán trên trang tính, từ những phép tính đơn giản đến phức tạp.</w:t>
            </w:r>
          </w:p>
          <w:p>
            <w:pPr>
              <w:tabs>
                <w:tab w:val="left" w:pos="-135"/>
                <w:tab w:val="left" w:pos="0"/>
              </w:tabs>
              <w:spacing w:after="0"/>
              <w:ind w:left="-68"/>
              <w:rPr>
                <w:rFonts w:eastAsia="Times New Roman"/>
                <w:szCs w:val="28"/>
                <w:lang w:val="sv-SE"/>
              </w:rPr>
            </w:pPr>
            <w:r>
              <w:rPr>
                <w:rFonts w:eastAsia="Times New Roman"/>
                <w:szCs w:val="28"/>
                <w:lang w:val="sv-SE"/>
              </w:rPr>
              <w:t>- Sử dụng địa chỉ trong công thức, biết được công thức  đang dùng ở đâu trên bảng tính, cũng như nội dung cơ bản được lưu giữ trong ô tính là gì?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12</w:t>
            </w:r>
          </w:p>
        </w:tc>
        <w:tc>
          <w:tcPr>
            <w:tcW w:w="1161" w:type="pct"/>
          </w:tcPr>
          <w:p>
            <w:pPr>
              <w:spacing w:after="0"/>
              <w:rPr>
                <w:rFonts w:eastAsia="Times New Roman"/>
                <w:szCs w:val="28"/>
              </w:rPr>
            </w:pPr>
            <w:r>
              <w:rPr>
                <w:rFonts w:eastAsia="Times New Roman"/>
                <w:szCs w:val="28"/>
              </w:rPr>
              <w:t>Bài 3: Thực hiện tính toán trên trang tính</w:t>
            </w:r>
          </w:p>
        </w:tc>
        <w:tc>
          <w:tcPr>
            <w:tcW w:w="455" w:type="pct"/>
            <w:vAlign w:val="center"/>
          </w:tcPr>
          <w:p>
            <w:pPr>
              <w:spacing w:after="0"/>
              <w:jc w:val="center"/>
              <w:rPr>
                <w:rFonts w:eastAsia="Times New Roman"/>
                <w:szCs w:val="28"/>
              </w:rPr>
            </w:pPr>
            <w:r>
              <w:rPr>
                <w:rFonts w:eastAsia="Times New Roman"/>
                <w:szCs w:val="28"/>
              </w:rPr>
              <w:t>14</w:t>
            </w:r>
          </w:p>
        </w:tc>
        <w:tc>
          <w:tcPr>
            <w:tcW w:w="3080" w:type="pct"/>
          </w:tcPr>
          <w:p>
            <w:pPr>
              <w:tabs>
                <w:tab w:val="left" w:pos="-135"/>
                <w:tab w:val="left" w:pos="0"/>
              </w:tabs>
              <w:spacing w:after="0"/>
              <w:ind w:left="-68"/>
              <w:rPr>
                <w:rFonts w:eastAsia="Times New Roman"/>
                <w:szCs w:val="28"/>
              </w:rPr>
            </w:pPr>
            <w:r>
              <w:rPr>
                <w:rFonts w:eastAsia="Times New Roman"/>
                <w:szCs w:val="28"/>
              </w:rPr>
              <w:t>toán trong bảng tính nhanh chóng hơn, tính tự động hoá của chương trình bảng tính được thể hiện rõ ràng</w:t>
            </w:r>
          </w:p>
          <w:p>
            <w:pPr>
              <w:tabs>
                <w:tab w:val="left" w:pos="-135"/>
                <w:tab w:val="left" w:pos="0"/>
              </w:tabs>
              <w:spacing w:after="0"/>
              <w:ind w:left="-68"/>
              <w:rPr>
                <w:rFonts w:eastAsia="Times New Roman"/>
                <w:szCs w:val="28"/>
              </w:rPr>
            </w:pPr>
            <w:r>
              <w:rPr>
                <w:rFonts w:eastAsia="Times New Roman"/>
                <w:szCs w:val="28"/>
              </w:rPr>
              <w:t>- Giới thiệu</w:t>
            </w:r>
          </w:p>
          <w:p>
            <w:pPr>
              <w:tabs>
                <w:tab w:val="left" w:pos="-135"/>
                <w:tab w:val="left" w:pos="0"/>
              </w:tabs>
              <w:spacing w:after="0"/>
              <w:ind w:left="-68"/>
              <w:rPr>
                <w:rFonts w:eastAsia="Times New Roman"/>
                <w:szCs w:val="28"/>
              </w:rPr>
            </w:pPr>
            <w:r>
              <w:rPr>
                <w:rFonts w:eastAsia="Times New Roman"/>
                <w:szCs w:val="28"/>
              </w:rPr>
              <w:t>- Rèn luyện các thao tác nhập, xoá dữ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13</w:t>
            </w:r>
          </w:p>
        </w:tc>
        <w:tc>
          <w:tcPr>
            <w:tcW w:w="1161" w:type="pct"/>
          </w:tcPr>
          <w:p>
            <w:pPr>
              <w:spacing w:after="0"/>
              <w:rPr>
                <w:rFonts w:eastAsia="Times New Roman"/>
                <w:szCs w:val="28"/>
                <w:lang w:val="pt-BR"/>
              </w:rPr>
            </w:pPr>
            <w:r>
              <w:rPr>
                <w:rFonts w:eastAsia="Times New Roman"/>
                <w:i/>
                <w:szCs w:val="28"/>
                <w:lang w:val="pt-BR"/>
              </w:rPr>
              <w:t>Bài thực hành 3</w:t>
            </w:r>
            <w:r>
              <w:rPr>
                <w:rFonts w:eastAsia="Times New Roman"/>
                <w:szCs w:val="28"/>
                <w:lang w:val="pt-BR"/>
              </w:rPr>
              <w:t>: Bảng điểm  của em</w:t>
            </w:r>
          </w:p>
        </w:tc>
        <w:tc>
          <w:tcPr>
            <w:tcW w:w="455" w:type="pct"/>
            <w:vAlign w:val="center"/>
          </w:tcPr>
          <w:p>
            <w:pPr>
              <w:spacing w:after="0"/>
              <w:jc w:val="center"/>
              <w:rPr>
                <w:rFonts w:eastAsia="Times New Roman"/>
                <w:szCs w:val="28"/>
              </w:rPr>
            </w:pPr>
            <w:r>
              <w:rPr>
                <w:rFonts w:eastAsia="Times New Roman"/>
                <w:szCs w:val="28"/>
              </w:rPr>
              <w:t>15</w:t>
            </w:r>
          </w:p>
        </w:tc>
        <w:tc>
          <w:tcPr>
            <w:tcW w:w="3080" w:type="pct"/>
          </w:tcPr>
          <w:p>
            <w:pPr>
              <w:tabs>
                <w:tab w:val="left" w:pos="-135"/>
                <w:tab w:val="left" w:pos="0"/>
              </w:tabs>
              <w:spacing w:after="0"/>
              <w:ind w:left="-68"/>
              <w:rPr>
                <w:rFonts w:eastAsia="Times New Roman"/>
                <w:szCs w:val="28"/>
                <w:lang w:val="da-DK"/>
              </w:rPr>
            </w:pPr>
            <w:r>
              <w:rPr>
                <w:rFonts w:eastAsia="Times New Roman"/>
                <w:szCs w:val="28"/>
                <w:lang w:val="da-DK"/>
              </w:rPr>
              <w:t>Biết nhập và sử dụng công thức trên trang tính</w:t>
            </w:r>
          </w:p>
          <w:p>
            <w:pPr>
              <w:tabs>
                <w:tab w:val="left" w:pos="-135"/>
                <w:tab w:val="left" w:pos="0"/>
              </w:tabs>
              <w:spacing w:after="0"/>
              <w:ind w:left="-68"/>
              <w:rPr>
                <w:rFonts w:eastAsia="Times New Roman"/>
                <w:szCs w:val="28"/>
                <w:lang w:val="da-DK"/>
              </w:rPr>
            </w:pPr>
            <w:r>
              <w:rPr>
                <w:rFonts w:eastAsia="Times New Roman"/>
                <w:szCs w:val="28"/>
                <w:lang w:val="da-DK"/>
              </w:rPr>
              <w:t>Biết nhập và sử dụng công thức trên trang tính</w:t>
            </w:r>
          </w:p>
          <w:p>
            <w:pPr>
              <w:tabs>
                <w:tab w:val="left" w:pos="-135"/>
                <w:tab w:val="left" w:pos="0"/>
              </w:tabs>
              <w:spacing w:before="30" w:after="30"/>
              <w:ind w:left="-68"/>
              <w:rPr>
                <w:rFonts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14</w:t>
            </w:r>
          </w:p>
        </w:tc>
        <w:tc>
          <w:tcPr>
            <w:tcW w:w="1161" w:type="pct"/>
          </w:tcPr>
          <w:p>
            <w:pPr>
              <w:spacing w:after="0"/>
              <w:rPr>
                <w:rFonts w:eastAsia="Times New Roman"/>
                <w:szCs w:val="28"/>
                <w:lang w:val="pt-BR"/>
              </w:rPr>
            </w:pPr>
            <w:r>
              <w:rPr>
                <w:rFonts w:eastAsia="Times New Roman"/>
                <w:i/>
                <w:szCs w:val="28"/>
                <w:lang w:val="pt-BR"/>
              </w:rPr>
              <w:t>Bài thực hành 3</w:t>
            </w:r>
            <w:r>
              <w:rPr>
                <w:rFonts w:eastAsia="Times New Roman"/>
                <w:szCs w:val="28"/>
                <w:lang w:val="pt-BR"/>
              </w:rPr>
              <w:t>: Bảng điểm  của em</w:t>
            </w:r>
          </w:p>
        </w:tc>
        <w:tc>
          <w:tcPr>
            <w:tcW w:w="455" w:type="pct"/>
            <w:vAlign w:val="center"/>
          </w:tcPr>
          <w:p>
            <w:pPr>
              <w:spacing w:after="0"/>
              <w:jc w:val="center"/>
              <w:rPr>
                <w:rFonts w:eastAsia="Times New Roman"/>
                <w:szCs w:val="28"/>
              </w:rPr>
            </w:pPr>
            <w:r>
              <w:rPr>
                <w:rFonts w:eastAsia="Times New Roman"/>
                <w:szCs w:val="28"/>
              </w:rPr>
              <w:t>16</w:t>
            </w:r>
          </w:p>
        </w:tc>
        <w:tc>
          <w:tcPr>
            <w:tcW w:w="3080" w:type="pct"/>
          </w:tcPr>
          <w:p>
            <w:pPr>
              <w:tabs>
                <w:tab w:val="left" w:pos="-135"/>
                <w:tab w:val="left" w:pos="0"/>
              </w:tabs>
              <w:spacing w:after="0"/>
              <w:ind w:left="-68"/>
              <w:rPr>
                <w:rFonts w:eastAsia="Times New Roman"/>
                <w:szCs w:val="28"/>
                <w:lang w:val="da-DK"/>
              </w:rPr>
            </w:pPr>
            <w:r>
              <w:rPr>
                <w:rFonts w:eastAsia="Times New Roman"/>
                <w:szCs w:val="28"/>
                <w:lang w:val="da-DK"/>
              </w:rPr>
              <w:t>Biết nhập và sử dụng công thức trên trang tính</w:t>
            </w:r>
          </w:p>
          <w:p>
            <w:pPr>
              <w:tabs>
                <w:tab w:val="left" w:pos="-135"/>
                <w:tab w:val="left" w:pos="0"/>
              </w:tabs>
              <w:spacing w:after="0"/>
              <w:ind w:left="-68"/>
              <w:rPr>
                <w:rFonts w:eastAsia="Times New Roman"/>
                <w:szCs w:val="28"/>
                <w:lang w:val="da-DK"/>
              </w:rPr>
            </w:pPr>
            <w:r>
              <w:rPr>
                <w:rFonts w:eastAsia="Times New Roman"/>
                <w:szCs w:val="28"/>
                <w:lang w:val="da-DK"/>
              </w:rPr>
              <w:t>Biết nhập và sử dụng công thức trên trang tính</w:t>
            </w:r>
          </w:p>
          <w:p>
            <w:pPr>
              <w:tabs>
                <w:tab w:val="left" w:pos="-135"/>
                <w:tab w:val="left" w:pos="0"/>
              </w:tabs>
              <w:spacing w:before="30" w:after="30"/>
              <w:ind w:left="-68"/>
              <w:rPr>
                <w:rFonts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15</w:t>
            </w:r>
          </w:p>
        </w:tc>
        <w:tc>
          <w:tcPr>
            <w:tcW w:w="1161" w:type="pct"/>
          </w:tcPr>
          <w:p>
            <w:pPr>
              <w:spacing w:after="0"/>
              <w:rPr>
                <w:rFonts w:eastAsia="Times New Roman"/>
                <w:szCs w:val="28"/>
              </w:rPr>
            </w:pPr>
            <w:r>
              <w:rPr>
                <w:rFonts w:eastAsia="Times New Roman"/>
                <w:szCs w:val="28"/>
              </w:rPr>
              <w:t>Bài tập</w:t>
            </w:r>
          </w:p>
          <w:p>
            <w:pPr>
              <w:spacing w:after="0"/>
              <w:rPr>
                <w:rFonts w:eastAsia="Times New Roman"/>
                <w:szCs w:val="28"/>
              </w:rPr>
            </w:pPr>
          </w:p>
        </w:tc>
        <w:tc>
          <w:tcPr>
            <w:tcW w:w="455" w:type="pct"/>
            <w:vAlign w:val="center"/>
          </w:tcPr>
          <w:p>
            <w:pPr>
              <w:spacing w:after="0"/>
              <w:jc w:val="center"/>
              <w:rPr>
                <w:rFonts w:eastAsia="Times New Roman"/>
                <w:szCs w:val="28"/>
              </w:rPr>
            </w:pPr>
            <w:r>
              <w:rPr>
                <w:rFonts w:eastAsia="Times New Roman"/>
                <w:szCs w:val="28"/>
              </w:rPr>
              <w:t>17</w:t>
            </w:r>
          </w:p>
        </w:tc>
        <w:tc>
          <w:tcPr>
            <w:tcW w:w="3080" w:type="pct"/>
          </w:tcPr>
          <w:p>
            <w:pPr>
              <w:tabs>
                <w:tab w:val="left" w:pos="-135"/>
                <w:tab w:val="left" w:pos="0"/>
              </w:tabs>
              <w:spacing w:after="0"/>
              <w:ind w:left="-68"/>
              <w:rPr>
                <w:rFonts w:eastAsia="Times New Roman"/>
                <w:szCs w:val="28"/>
                <w:lang w:val="sv-SE"/>
              </w:rPr>
            </w:pPr>
            <w:r>
              <w:rPr>
                <w:rFonts w:eastAsia="Times New Roman"/>
                <w:szCs w:val="28"/>
                <w:lang w:val="sv-SE"/>
              </w:rPr>
              <w:t>- Hệ thống lại nội dung bài đã học</w:t>
            </w:r>
          </w:p>
          <w:p>
            <w:pPr>
              <w:tabs>
                <w:tab w:val="left" w:pos="-135"/>
                <w:tab w:val="left" w:pos="0"/>
              </w:tabs>
              <w:spacing w:after="0"/>
              <w:ind w:left="-68"/>
              <w:rPr>
                <w:rFonts w:eastAsia="Times New Roman"/>
                <w:szCs w:val="28"/>
                <w:lang w:val="sv-SE"/>
              </w:rPr>
            </w:pPr>
            <w:r>
              <w:rPr>
                <w:rFonts w:eastAsia="Times New Roman"/>
                <w:szCs w:val="28"/>
                <w:lang w:val="sv-SE"/>
              </w:rPr>
              <w:t>- Tìm hiểu một số thanh khi màn hình của bảng tính xuất hiện</w:t>
            </w:r>
          </w:p>
          <w:p>
            <w:pPr>
              <w:tabs>
                <w:tab w:val="left" w:pos="-135"/>
                <w:tab w:val="left" w:pos="0"/>
              </w:tabs>
              <w:spacing w:after="0"/>
              <w:ind w:left="-68"/>
              <w:rPr>
                <w:rFonts w:eastAsia="Times New Roman"/>
                <w:szCs w:val="28"/>
                <w:lang w:val="sv-SE"/>
              </w:rPr>
            </w:pPr>
            <w:r>
              <w:rPr>
                <w:rFonts w:eastAsia="Times New Roman"/>
                <w:szCs w:val="28"/>
                <w:lang w:val="sv-SE"/>
              </w:rPr>
              <w:t>- Biết cách nhập công thức và hàm vào ô tính</w:t>
            </w:r>
          </w:p>
          <w:p>
            <w:pPr>
              <w:tabs>
                <w:tab w:val="left" w:pos="-135"/>
                <w:tab w:val="left" w:pos="0"/>
              </w:tabs>
              <w:spacing w:after="0"/>
              <w:ind w:left="-68"/>
              <w:rPr>
                <w:rFonts w:eastAsia="Times New Roman"/>
                <w:szCs w:val="28"/>
              </w:rPr>
            </w:pPr>
            <w:r>
              <w:rPr>
                <w:rFonts w:eastAsia="Times New Roman"/>
                <w:szCs w:val="28"/>
              </w:rPr>
              <w:t>- Biết sử dụng hàm SUM, AVERAGE, MAX,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16</w:t>
            </w:r>
          </w:p>
        </w:tc>
        <w:tc>
          <w:tcPr>
            <w:tcW w:w="1161" w:type="pct"/>
          </w:tcPr>
          <w:p>
            <w:pPr>
              <w:spacing w:after="0"/>
              <w:rPr>
                <w:rFonts w:eastAsia="Times New Roman"/>
                <w:szCs w:val="28"/>
              </w:rPr>
            </w:pPr>
            <w:r>
              <w:rPr>
                <w:rFonts w:eastAsia="Times New Roman"/>
                <w:szCs w:val="28"/>
              </w:rPr>
              <w:t>Kiểm tra giữa kỳ</w:t>
            </w:r>
          </w:p>
        </w:tc>
        <w:tc>
          <w:tcPr>
            <w:tcW w:w="455" w:type="pct"/>
            <w:vAlign w:val="center"/>
          </w:tcPr>
          <w:p>
            <w:pPr>
              <w:spacing w:after="0"/>
              <w:jc w:val="center"/>
              <w:rPr>
                <w:rFonts w:eastAsia="Times New Roman"/>
                <w:szCs w:val="28"/>
              </w:rPr>
            </w:pPr>
            <w:r>
              <w:rPr>
                <w:rFonts w:eastAsia="Times New Roman"/>
                <w:szCs w:val="28"/>
              </w:rPr>
              <w:t>18</w:t>
            </w:r>
          </w:p>
        </w:tc>
        <w:tc>
          <w:tcPr>
            <w:tcW w:w="3080" w:type="pct"/>
          </w:tcPr>
          <w:p>
            <w:pPr>
              <w:tabs>
                <w:tab w:val="left" w:pos="-135"/>
                <w:tab w:val="left" w:pos="0"/>
                <w:tab w:val="left" w:pos="2810"/>
              </w:tabs>
              <w:spacing w:after="0"/>
              <w:ind w:left="-68"/>
              <w:rPr>
                <w:rFonts w:eastAsia="Times New Roman"/>
                <w:szCs w:val="28"/>
              </w:rPr>
            </w:pPr>
            <w:r>
              <w:rPr>
                <w:rFonts w:eastAsia="Times New Roman"/>
                <w:szCs w:val="28"/>
              </w:rPr>
              <w:t>Đánh gía kiến thức và kỷ năng của Hs. Các thành phần cơ bản trên bảng tính Excel, tìm hiểu các hàm và cách thành lập hàm để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17</w:t>
            </w:r>
          </w:p>
        </w:tc>
        <w:tc>
          <w:tcPr>
            <w:tcW w:w="1161" w:type="pct"/>
          </w:tcPr>
          <w:p>
            <w:pPr>
              <w:spacing w:after="0"/>
              <w:rPr>
                <w:rFonts w:eastAsia="Times New Roman"/>
                <w:szCs w:val="28"/>
              </w:rPr>
            </w:pPr>
            <w:r>
              <w:rPr>
                <w:rFonts w:eastAsia="Times New Roman"/>
                <w:szCs w:val="28"/>
              </w:rPr>
              <w:t>Luyện gõ phím  nhanh bằng Typing Test</w:t>
            </w:r>
          </w:p>
          <w:p>
            <w:pPr>
              <w:spacing w:after="0"/>
              <w:rPr>
                <w:rFonts w:eastAsia="Times New Roman"/>
                <w:szCs w:val="28"/>
              </w:rPr>
            </w:pPr>
            <w:r>
              <w:rPr>
                <w:rFonts w:eastAsia="Times New Roman"/>
                <w:szCs w:val="28"/>
              </w:rPr>
              <w:t>(  lý thuyết  và thực hành)</w:t>
            </w:r>
          </w:p>
        </w:tc>
        <w:tc>
          <w:tcPr>
            <w:tcW w:w="455" w:type="pct"/>
            <w:vAlign w:val="center"/>
          </w:tcPr>
          <w:p>
            <w:pPr>
              <w:spacing w:after="0"/>
              <w:jc w:val="center"/>
              <w:rPr>
                <w:rFonts w:eastAsia="Times New Roman"/>
                <w:szCs w:val="28"/>
              </w:rPr>
            </w:pPr>
            <w:r>
              <w:rPr>
                <w:rFonts w:eastAsia="Times New Roman"/>
                <w:szCs w:val="28"/>
              </w:rPr>
              <w:t>19</w:t>
            </w:r>
          </w:p>
        </w:tc>
        <w:tc>
          <w:tcPr>
            <w:tcW w:w="3080" w:type="pct"/>
          </w:tcPr>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Nắm được cách khởi động và thoát khỏi phần mềm Typing Test.</w:t>
            </w:r>
          </w:p>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Biết sử dụng phần mềm Typing Test để luyện gõ 10 ngón.</w:t>
            </w:r>
          </w:p>
          <w:p>
            <w:pPr>
              <w:tabs>
                <w:tab w:val="left" w:pos="-135"/>
                <w:tab w:val="left" w:pos="0"/>
              </w:tabs>
              <w:spacing w:after="0"/>
              <w:ind w:left="-68"/>
              <w:rPr>
                <w:rFonts w:eastAsia="Times New Roman"/>
                <w:szCs w:val="28"/>
                <w:lang w:val="da-DK"/>
              </w:rPr>
            </w:pPr>
            <w:r>
              <w:rPr>
                <w:rFonts w:eastAsia="Times New Roman"/>
                <w:szCs w:val="28"/>
                <w:lang w:val="da-DK"/>
              </w:rPr>
              <w:t>- Thực hiện khởi động và thoát khỏi phần mềm Typing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304" w:type="pct"/>
          </w:tcPr>
          <w:p>
            <w:pPr>
              <w:spacing w:line="276" w:lineRule="auto"/>
              <w:jc w:val="center"/>
              <w:rPr>
                <w:szCs w:val="28"/>
              </w:rPr>
            </w:pPr>
            <w:r>
              <w:rPr>
                <w:szCs w:val="28"/>
              </w:rPr>
              <w:t>18</w:t>
            </w:r>
          </w:p>
        </w:tc>
        <w:tc>
          <w:tcPr>
            <w:tcW w:w="1161" w:type="pct"/>
          </w:tcPr>
          <w:p>
            <w:pPr>
              <w:spacing w:after="0"/>
              <w:rPr>
                <w:rFonts w:eastAsia="Times New Roman"/>
                <w:szCs w:val="28"/>
              </w:rPr>
            </w:pPr>
            <w:r>
              <w:rPr>
                <w:rFonts w:eastAsia="Times New Roman"/>
                <w:szCs w:val="28"/>
              </w:rPr>
              <w:t>Luyện gõ phím  nhanh bằng Typing Test</w:t>
            </w:r>
          </w:p>
          <w:p>
            <w:pPr>
              <w:spacing w:after="0"/>
              <w:rPr>
                <w:rFonts w:eastAsia="Times New Roman"/>
                <w:szCs w:val="28"/>
              </w:rPr>
            </w:pPr>
            <w:r>
              <w:rPr>
                <w:rFonts w:eastAsia="Times New Roman"/>
                <w:szCs w:val="28"/>
              </w:rPr>
              <w:t>(  lý thuyết  và thực hành)</w:t>
            </w:r>
          </w:p>
        </w:tc>
        <w:tc>
          <w:tcPr>
            <w:tcW w:w="455" w:type="pct"/>
            <w:vAlign w:val="center"/>
          </w:tcPr>
          <w:p>
            <w:pPr>
              <w:spacing w:after="0"/>
              <w:jc w:val="center"/>
              <w:rPr>
                <w:rFonts w:eastAsia="Times New Roman"/>
                <w:szCs w:val="28"/>
              </w:rPr>
            </w:pPr>
            <w:r>
              <w:rPr>
                <w:rFonts w:eastAsia="Times New Roman"/>
                <w:szCs w:val="28"/>
              </w:rPr>
              <w:t>20</w:t>
            </w:r>
          </w:p>
        </w:tc>
        <w:tc>
          <w:tcPr>
            <w:tcW w:w="3080" w:type="pct"/>
          </w:tcPr>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Nắm được cách khởi động và thoát khỏi phần mềm Typing Test.</w:t>
            </w:r>
          </w:p>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Biết sử dụng phần mềm Typing Test để luyện gõ 10 ngón.</w:t>
            </w:r>
          </w:p>
          <w:p>
            <w:pPr>
              <w:tabs>
                <w:tab w:val="left" w:pos="-135"/>
                <w:tab w:val="left" w:pos="0"/>
              </w:tabs>
              <w:spacing w:after="0"/>
              <w:ind w:left="-68"/>
              <w:rPr>
                <w:rFonts w:eastAsia="Times New Roman"/>
                <w:szCs w:val="28"/>
                <w:lang w:val="da-DK"/>
              </w:rPr>
            </w:pPr>
            <w:r>
              <w:rPr>
                <w:rFonts w:eastAsia="Times New Roman"/>
                <w:szCs w:val="28"/>
                <w:lang w:val="da-DK"/>
              </w:rPr>
              <w:t>- Thực hiện khởi động và thoát khỏi phần mềm Typing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p>
        </w:tc>
        <w:tc>
          <w:tcPr>
            <w:tcW w:w="1161" w:type="pct"/>
          </w:tcPr>
          <w:p>
            <w:pPr>
              <w:spacing w:after="0"/>
              <w:rPr>
                <w:rFonts w:eastAsia="Times New Roman"/>
                <w:szCs w:val="28"/>
              </w:rPr>
            </w:pPr>
            <w:r>
              <w:rPr>
                <w:rFonts w:eastAsia="Times New Roman"/>
                <w:szCs w:val="28"/>
              </w:rPr>
              <w:t>(</w:t>
            </w:r>
            <w:r>
              <w:rPr>
                <w:rFonts w:eastAsia="Times New Roman"/>
                <w:i/>
                <w:szCs w:val="28"/>
              </w:rPr>
              <w:t>Tiếp)</w:t>
            </w:r>
            <w:r>
              <w:rPr>
                <w:rFonts w:eastAsia="Times New Roman"/>
                <w:szCs w:val="28"/>
              </w:rPr>
              <w:t>Luyện gõ phím  nhanh bằng Typing Test</w:t>
            </w:r>
          </w:p>
          <w:p>
            <w:pPr>
              <w:spacing w:after="0"/>
              <w:rPr>
                <w:rFonts w:eastAsia="Times New Roman"/>
                <w:szCs w:val="28"/>
              </w:rPr>
            </w:pPr>
            <w:r>
              <w:rPr>
                <w:rFonts w:eastAsia="Times New Roman"/>
                <w:szCs w:val="28"/>
              </w:rPr>
              <w:t>( lý thuyết  và thực hành)</w:t>
            </w:r>
          </w:p>
        </w:tc>
        <w:tc>
          <w:tcPr>
            <w:tcW w:w="455" w:type="pct"/>
            <w:vAlign w:val="center"/>
          </w:tcPr>
          <w:p>
            <w:pPr>
              <w:spacing w:after="0"/>
              <w:jc w:val="center"/>
              <w:rPr>
                <w:rFonts w:eastAsia="Times New Roman"/>
                <w:szCs w:val="28"/>
              </w:rPr>
            </w:pPr>
            <w:r>
              <w:rPr>
                <w:rFonts w:eastAsia="Times New Roman"/>
                <w:szCs w:val="28"/>
              </w:rPr>
              <w:t>21</w:t>
            </w:r>
          </w:p>
        </w:tc>
        <w:tc>
          <w:tcPr>
            <w:tcW w:w="3080" w:type="pct"/>
          </w:tcPr>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Nắm được cách khởi động và thoát khỏi phần mềm Typing Test.</w:t>
            </w:r>
          </w:p>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Biết sử dụng phần mềm Typing Test để luyện gõ 10 ngón.</w:t>
            </w:r>
          </w:p>
          <w:p>
            <w:pPr>
              <w:tabs>
                <w:tab w:val="left" w:pos="-135"/>
                <w:tab w:val="left" w:pos="0"/>
              </w:tabs>
              <w:spacing w:after="0"/>
              <w:ind w:left="-68"/>
              <w:rPr>
                <w:rFonts w:eastAsia="Times New Roman"/>
                <w:szCs w:val="28"/>
                <w:lang w:val="da-DK"/>
              </w:rPr>
            </w:pPr>
            <w:r>
              <w:rPr>
                <w:rFonts w:eastAsia="Times New Roman"/>
                <w:szCs w:val="28"/>
                <w:lang w:val="da-DK"/>
              </w:rPr>
              <w:t>- Thực hiện khởi động và thoát khỏi phần mềm Typing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04" w:type="pct"/>
          </w:tcPr>
          <w:p>
            <w:pPr>
              <w:spacing w:line="276" w:lineRule="auto"/>
              <w:jc w:val="center"/>
              <w:rPr>
                <w:szCs w:val="28"/>
              </w:rPr>
            </w:pPr>
            <w:r>
              <w:rPr>
                <w:szCs w:val="28"/>
              </w:rPr>
              <w:t>19</w:t>
            </w:r>
          </w:p>
        </w:tc>
        <w:tc>
          <w:tcPr>
            <w:tcW w:w="1161" w:type="pct"/>
          </w:tcPr>
          <w:p>
            <w:pPr>
              <w:spacing w:after="0"/>
              <w:rPr>
                <w:rFonts w:eastAsia="Times New Roman"/>
                <w:szCs w:val="28"/>
              </w:rPr>
            </w:pPr>
            <w:r>
              <w:rPr>
                <w:rFonts w:eastAsia="Times New Roman"/>
                <w:szCs w:val="28"/>
              </w:rPr>
              <w:t>(</w:t>
            </w:r>
            <w:r>
              <w:rPr>
                <w:rFonts w:eastAsia="Times New Roman"/>
                <w:i/>
                <w:szCs w:val="28"/>
              </w:rPr>
              <w:t>Tiếp)</w:t>
            </w:r>
            <w:r>
              <w:rPr>
                <w:rFonts w:eastAsia="Times New Roman"/>
                <w:szCs w:val="28"/>
              </w:rPr>
              <w:t>Luyện gõ phím  nhanh bằng Typing Test</w:t>
            </w:r>
          </w:p>
          <w:p>
            <w:pPr>
              <w:spacing w:after="0"/>
              <w:rPr>
                <w:rFonts w:eastAsia="Times New Roman"/>
                <w:szCs w:val="28"/>
              </w:rPr>
            </w:pPr>
            <w:r>
              <w:rPr>
                <w:rFonts w:eastAsia="Times New Roman"/>
                <w:szCs w:val="28"/>
              </w:rPr>
              <w:t>( lý thuyết  và thực hành)</w:t>
            </w:r>
          </w:p>
        </w:tc>
        <w:tc>
          <w:tcPr>
            <w:tcW w:w="455" w:type="pct"/>
            <w:vAlign w:val="center"/>
          </w:tcPr>
          <w:p>
            <w:pPr>
              <w:spacing w:after="0"/>
              <w:jc w:val="center"/>
              <w:rPr>
                <w:rFonts w:eastAsia="Times New Roman"/>
                <w:szCs w:val="28"/>
              </w:rPr>
            </w:pPr>
            <w:r>
              <w:rPr>
                <w:rFonts w:eastAsia="Times New Roman"/>
                <w:szCs w:val="28"/>
              </w:rPr>
              <w:t>22</w:t>
            </w:r>
          </w:p>
        </w:tc>
        <w:tc>
          <w:tcPr>
            <w:tcW w:w="3080" w:type="pct"/>
          </w:tcPr>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Nắm được cách khởi động và thoát khỏi phần mềm Typing Test.</w:t>
            </w:r>
          </w:p>
          <w:p>
            <w:pPr>
              <w:numPr>
                <w:ilvl w:val="0"/>
                <w:numId w:val="1"/>
              </w:numPr>
              <w:tabs>
                <w:tab w:val="left" w:pos="-135"/>
                <w:tab w:val="left" w:pos="0"/>
              </w:tabs>
              <w:spacing w:before="0" w:after="0"/>
              <w:ind w:left="-68" w:firstLine="0"/>
              <w:rPr>
                <w:rFonts w:eastAsia="Times New Roman"/>
                <w:szCs w:val="28"/>
                <w:lang w:val="da-DK"/>
              </w:rPr>
            </w:pPr>
            <w:r>
              <w:rPr>
                <w:rFonts w:eastAsia="Times New Roman"/>
                <w:szCs w:val="28"/>
                <w:lang w:val="da-DK"/>
              </w:rPr>
              <w:t>Biết sử dụng phần mềm Typing Test để luyện gõ 10 ngón.</w:t>
            </w:r>
          </w:p>
          <w:p>
            <w:pPr>
              <w:tabs>
                <w:tab w:val="left" w:pos="-135"/>
                <w:tab w:val="left" w:pos="0"/>
              </w:tabs>
              <w:spacing w:after="0"/>
              <w:ind w:left="-68"/>
              <w:rPr>
                <w:rFonts w:eastAsia="Times New Roman"/>
                <w:szCs w:val="28"/>
                <w:lang w:val="da-DK"/>
              </w:rPr>
            </w:pPr>
            <w:r>
              <w:rPr>
                <w:rFonts w:eastAsia="Times New Roman"/>
                <w:szCs w:val="28"/>
                <w:lang w:val="da-DK"/>
              </w:rPr>
              <w:t>- Thực hiện khởi động và thoát khỏi phần mềm Typing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rPr>
              <w:t>20</w:t>
            </w:r>
          </w:p>
        </w:tc>
        <w:tc>
          <w:tcPr>
            <w:tcW w:w="1161" w:type="pct"/>
          </w:tcPr>
          <w:p>
            <w:pPr>
              <w:spacing w:after="0"/>
              <w:rPr>
                <w:rFonts w:eastAsia="Times New Roman"/>
                <w:szCs w:val="28"/>
                <w:lang w:val="pt-BR"/>
              </w:rPr>
            </w:pPr>
            <w:r>
              <w:rPr>
                <w:rFonts w:eastAsia="Times New Roman"/>
                <w:szCs w:val="28"/>
                <w:lang w:val="pt-BR"/>
              </w:rPr>
              <w:t>Bài 4: Sử dụng các hàm để tính toán</w:t>
            </w:r>
          </w:p>
        </w:tc>
        <w:tc>
          <w:tcPr>
            <w:tcW w:w="455" w:type="pct"/>
            <w:vAlign w:val="center"/>
          </w:tcPr>
          <w:p>
            <w:pPr>
              <w:spacing w:after="0"/>
              <w:jc w:val="center"/>
              <w:rPr>
                <w:rFonts w:eastAsia="Times New Roman"/>
                <w:szCs w:val="28"/>
              </w:rPr>
            </w:pPr>
            <w:r>
              <w:rPr>
                <w:rFonts w:eastAsia="Times New Roman"/>
                <w:szCs w:val="28"/>
              </w:rPr>
              <w:t>23</w:t>
            </w:r>
          </w:p>
        </w:tc>
        <w:tc>
          <w:tcPr>
            <w:tcW w:w="3080" w:type="pct"/>
          </w:tcPr>
          <w:p>
            <w:pPr>
              <w:tabs>
                <w:tab w:val="left" w:pos="-135"/>
                <w:tab w:val="left" w:pos="0"/>
              </w:tabs>
              <w:spacing w:after="0"/>
              <w:ind w:left="-68"/>
              <w:rPr>
                <w:rFonts w:eastAsia="Times New Roman"/>
                <w:szCs w:val="28"/>
              </w:rPr>
            </w:pPr>
            <w:r>
              <w:rPr>
                <w:rFonts w:eastAsia="Times New Roman"/>
                <w:szCs w:val="28"/>
              </w:rPr>
              <w:t>- Cách sử dụng địa chỉ trong công thức là một trong những tính năng giúp cho việc tính toán trong bảng tính nhanh chóng hơn, tính tự động hoá của chương trình bảng tính được thể hiện rõ ràng</w:t>
            </w:r>
          </w:p>
          <w:p>
            <w:pPr>
              <w:tabs>
                <w:tab w:val="left" w:pos="-135"/>
                <w:tab w:val="left" w:pos="0"/>
              </w:tabs>
              <w:spacing w:after="0"/>
              <w:ind w:left="-68"/>
              <w:rPr>
                <w:rFonts w:eastAsia="Times New Roman"/>
                <w:szCs w:val="28"/>
              </w:rPr>
            </w:pPr>
            <w:r>
              <w:rPr>
                <w:rFonts w:eastAsia="Times New Roman"/>
                <w:szCs w:val="28"/>
              </w:rPr>
              <w:t>- Biết nhập công thức và hàm vào ô tính</w:t>
            </w:r>
          </w:p>
          <w:p>
            <w:pPr>
              <w:tabs>
                <w:tab w:val="left" w:pos="-135"/>
                <w:tab w:val="left" w:pos="0"/>
              </w:tabs>
              <w:spacing w:after="0"/>
              <w:ind w:left="-68"/>
              <w:rPr>
                <w:rFonts w:eastAsia="Times New Roman"/>
                <w:szCs w:val="28"/>
              </w:rPr>
            </w:pPr>
            <w:r>
              <w:rPr>
                <w:rFonts w:eastAsia="Times New Roman"/>
                <w:szCs w:val="28"/>
              </w:rPr>
              <w:t>- Biết sử dụng hàm SUM, 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21</w:t>
            </w:r>
          </w:p>
        </w:tc>
        <w:tc>
          <w:tcPr>
            <w:tcW w:w="1161" w:type="pct"/>
          </w:tcPr>
          <w:p>
            <w:pPr>
              <w:spacing w:after="0"/>
              <w:rPr>
                <w:rFonts w:eastAsia="Times New Roman"/>
                <w:szCs w:val="28"/>
                <w:lang w:val="pt-BR"/>
              </w:rPr>
            </w:pPr>
            <w:r>
              <w:rPr>
                <w:rFonts w:eastAsia="Times New Roman"/>
                <w:szCs w:val="28"/>
                <w:lang w:val="pt-BR"/>
              </w:rPr>
              <w:t>Bài 4: Sử dụng các hàm để tính toán</w:t>
            </w:r>
          </w:p>
        </w:tc>
        <w:tc>
          <w:tcPr>
            <w:tcW w:w="455" w:type="pct"/>
            <w:vAlign w:val="center"/>
          </w:tcPr>
          <w:p>
            <w:pPr>
              <w:spacing w:after="0"/>
              <w:jc w:val="center"/>
              <w:rPr>
                <w:rFonts w:eastAsia="Times New Roman"/>
                <w:szCs w:val="28"/>
              </w:rPr>
            </w:pPr>
            <w:r>
              <w:rPr>
                <w:rFonts w:eastAsia="Times New Roman"/>
                <w:szCs w:val="28"/>
              </w:rPr>
              <w:t>24</w:t>
            </w:r>
          </w:p>
        </w:tc>
        <w:tc>
          <w:tcPr>
            <w:tcW w:w="3080" w:type="pct"/>
          </w:tcPr>
          <w:p>
            <w:pPr>
              <w:tabs>
                <w:tab w:val="left" w:pos="-135"/>
                <w:tab w:val="left" w:pos="0"/>
              </w:tabs>
              <w:spacing w:after="0"/>
              <w:ind w:left="-68"/>
              <w:rPr>
                <w:rFonts w:eastAsia="Times New Roman"/>
                <w:szCs w:val="28"/>
              </w:rPr>
            </w:pPr>
            <w:r>
              <w:rPr>
                <w:rFonts w:eastAsia="Times New Roman"/>
                <w:szCs w:val="28"/>
              </w:rPr>
              <w:t>- Cách sử dụng địa chỉ trong công thức là một trong những tính năng giúp cho việc tính toán trong bảng tính nhanh chóng hơn, tính tự động hoá của chương trình bảng tính được thể hiện rõ ràng</w:t>
            </w:r>
          </w:p>
          <w:p>
            <w:pPr>
              <w:tabs>
                <w:tab w:val="left" w:pos="-135"/>
                <w:tab w:val="left" w:pos="0"/>
              </w:tabs>
              <w:spacing w:after="0"/>
              <w:ind w:left="-68"/>
              <w:rPr>
                <w:rFonts w:eastAsia="Times New Roman"/>
                <w:szCs w:val="28"/>
              </w:rPr>
            </w:pPr>
            <w:r>
              <w:rPr>
                <w:rFonts w:eastAsia="Times New Roman"/>
                <w:szCs w:val="28"/>
              </w:rPr>
              <w:t>- Biết cách nhập công thức và hàm vào ô tính</w:t>
            </w:r>
          </w:p>
          <w:p>
            <w:pPr>
              <w:tabs>
                <w:tab w:val="left" w:pos="-135"/>
                <w:tab w:val="left" w:pos="0"/>
              </w:tabs>
              <w:spacing w:after="0"/>
              <w:ind w:left="-68"/>
              <w:rPr>
                <w:rFonts w:eastAsia="Times New Roman"/>
                <w:szCs w:val="28"/>
              </w:rPr>
            </w:pPr>
            <w:r>
              <w:rPr>
                <w:rFonts w:eastAsia="Times New Roman"/>
                <w:szCs w:val="28"/>
              </w:rPr>
              <w:t>- Biết sử dụng hàm SUM, AVERAGE, MAX,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p>
        </w:tc>
        <w:tc>
          <w:tcPr>
            <w:tcW w:w="1161" w:type="pct"/>
          </w:tcPr>
          <w:p>
            <w:pPr>
              <w:spacing w:after="0"/>
              <w:rPr>
                <w:rFonts w:eastAsia="Times New Roman"/>
                <w:szCs w:val="28"/>
                <w:lang w:val="pt-BR"/>
              </w:rPr>
            </w:pPr>
            <w:r>
              <w:rPr>
                <w:rFonts w:eastAsia="Times New Roman"/>
                <w:i/>
                <w:szCs w:val="28"/>
                <w:lang w:val="pt-BR"/>
              </w:rPr>
              <w:t>Bài thực hành 4</w:t>
            </w:r>
            <w:r>
              <w:rPr>
                <w:rFonts w:eastAsia="Times New Roman"/>
                <w:szCs w:val="28"/>
                <w:lang w:val="pt-BR"/>
              </w:rPr>
              <w:t>: Bảng điểm của lớp em</w:t>
            </w:r>
          </w:p>
        </w:tc>
        <w:tc>
          <w:tcPr>
            <w:tcW w:w="455" w:type="pct"/>
            <w:vAlign w:val="center"/>
          </w:tcPr>
          <w:p>
            <w:pPr>
              <w:spacing w:after="0"/>
              <w:jc w:val="center"/>
              <w:rPr>
                <w:rFonts w:eastAsia="Times New Roman"/>
                <w:szCs w:val="28"/>
              </w:rPr>
            </w:pPr>
            <w:r>
              <w:rPr>
                <w:rFonts w:eastAsia="Times New Roman"/>
                <w:szCs w:val="28"/>
              </w:rPr>
              <w:t>25</w:t>
            </w:r>
          </w:p>
        </w:tc>
        <w:tc>
          <w:tcPr>
            <w:tcW w:w="3080" w:type="pct"/>
          </w:tcPr>
          <w:p>
            <w:pPr>
              <w:numPr>
                <w:ilvl w:val="0"/>
                <w:numId w:val="2"/>
              </w:numPr>
              <w:tabs>
                <w:tab w:val="left" w:pos="-135"/>
                <w:tab w:val="left" w:pos="0"/>
              </w:tabs>
              <w:spacing w:before="0" w:after="0"/>
              <w:ind w:left="-68" w:firstLine="0"/>
              <w:rPr>
                <w:rFonts w:eastAsia="Times New Roman"/>
                <w:szCs w:val="28"/>
                <w:lang w:val="da-DK"/>
              </w:rPr>
            </w:pPr>
            <w:r>
              <w:rPr>
                <w:rFonts w:eastAsia="Times New Roman"/>
                <w:szCs w:val="28"/>
                <w:lang w:val="da-DK"/>
              </w:rPr>
              <w:t>Biết nhập các công thức và hàm vào ô tính.</w:t>
            </w:r>
          </w:p>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sử dụng các hàm  SUM, AVERAGE, MAX,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22</w:t>
            </w:r>
          </w:p>
        </w:tc>
        <w:tc>
          <w:tcPr>
            <w:tcW w:w="1161" w:type="pct"/>
          </w:tcPr>
          <w:p>
            <w:pPr>
              <w:spacing w:after="0"/>
              <w:rPr>
                <w:rFonts w:eastAsia="Times New Roman"/>
                <w:szCs w:val="28"/>
                <w:lang w:val="pt-BR"/>
              </w:rPr>
            </w:pPr>
            <w:r>
              <w:rPr>
                <w:rFonts w:eastAsia="Times New Roman"/>
                <w:i/>
                <w:szCs w:val="28"/>
                <w:lang w:val="pt-BR"/>
              </w:rPr>
              <w:t>Bài thực hành 4</w:t>
            </w:r>
            <w:r>
              <w:rPr>
                <w:rFonts w:eastAsia="Times New Roman"/>
                <w:szCs w:val="28"/>
                <w:lang w:val="pt-BR"/>
              </w:rPr>
              <w:t>: Bảng điểm của lớp em</w:t>
            </w:r>
          </w:p>
        </w:tc>
        <w:tc>
          <w:tcPr>
            <w:tcW w:w="455" w:type="pct"/>
            <w:vAlign w:val="center"/>
          </w:tcPr>
          <w:p>
            <w:pPr>
              <w:spacing w:after="0"/>
              <w:jc w:val="center"/>
              <w:rPr>
                <w:rFonts w:eastAsia="Times New Roman"/>
                <w:szCs w:val="28"/>
              </w:rPr>
            </w:pPr>
            <w:r>
              <w:rPr>
                <w:rFonts w:eastAsia="Times New Roman"/>
                <w:szCs w:val="28"/>
              </w:rPr>
              <w:t>26</w:t>
            </w:r>
          </w:p>
        </w:tc>
        <w:tc>
          <w:tcPr>
            <w:tcW w:w="3080" w:type="pct"/>
          </w:tcPr>
          <w:p>
            <w:pPr>
              <w:numPr>
                <w:ilvl w:val="0"/>
                <w:numId w:val="2"/>
              </w:numPr>
              <w:tabs>
                <w:tab w:val="left" w:pos="-135"/>
                <w:tab w:val="left" w:pos="0"/>
              </w:tabs>
              <w:spacing w:before="0" w:after="0"/>
              <w:ind w:left="-68" w:firstLine="0"/>
              <w:rPr>
                <w:rFonts w:eastAsia="Times New Roman"/>
                <w:szCs w:val="28"/>
                <w:lang w:val="da-DK"/>
              </w:rPr>
            </w:pPr>
            <w:r>
              <w:rPr>
                <w:rFonts w:eastAsia="Times New Roman"/>
                <w:szCs w:val="28"/>
                <w:lang w:val="da-DK"/>
              </w:rPr>
              <w:t>Biết nhập các công thức và hàm vào ô tính.</w:t>
            </w:r>
          </w:p>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sử dụng các hàm  SUM, AVERAGE, MAX,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23</w:t>
            </w:r>
          </w:p>
        </w:tc>
        <w:tc>
          <w:tcPr>
            <w:tcW w:w="1161" w:type="pct"/>
          </w:tcPr>
          <w:p>
            <w:pPr>
              <w:spacing w:after="0"/>
              <w:rPr>
                <w:rFonts w:eastAsia="Times New Roman"/>
                <w:szCs w:val="28"/>
              </w:rPr>
            </w:pPr>
            <w:r>
              <w:rPr>
                <w:rFonts w:eastAsia="Times New Roman"/>
                <w:szCs w:val="28"/>
              </w:rPr>
              <w:t>Bài tập</w:t>
            </w:r>
          </w:p>
          <w:p>
            <w:pPr>
              <w:spacing w:after="0"/>
              <w:rPr>
                <w:rFonts w:eastAsia="Times New Roman"/>
                <w:szCs w:val="28"/>
                <w:lang w:val="pt-BR"/>
              </w:rPr>
            </w:pPr>
          </w:p>
        </w:tc>
        <w:tc>
          <w:tcPr>
            <w:tcW w:w="455" w:type="pct"/>
            <w:vAlign w:val="center"/>
          </w:tcPr>
          <w:p>
            <w:pPr>
              <w:spacing w:after="0"/>
              <w:jc w:val="center"/>
              <w:rPr>
                <w:rFonts w:eastAsia="Times New Roman"/>
                <w:szCs w:val="28"/>
              </w:rPr>
            </w:pPr>
            <w:r>
              <w:rPr>
                <w:rFonts w:eastAsia="Times New Roman"/>
                <w:szCs w:val="28"/>
              </w:rPr>
              <w:t>27</w:t>
            </w:r>
          </w:p>
        </w:tc>
        <w:tc>
          <w:tcPr>
            <w:tcW w:w="3080" w:type="pct"/>
          </w:tcPr>
          <w:p>
            <w:pPr>
              <w:tabs>
                <w:tab w:val="left" w:pos="-135"/>
                <w:tab w:val="left" w:pos="0"/>
              </w:tabs>
              <w:spacing w:after="0"/>
              <w:ind w:left="-68"/>
              <w:rPr>
                <w:rFonts w:eastAsia="Times New Roman"/>
                <w:szCs w:val="28"/>
                <w:lang w:val="sv-SE"/>
              </w:rPr>
            </w:pPr>
            <w:r>
              <w:rPr>
                <w:rFonts w:eastAsia="Times New Roman"/>
                <w:szCs w:val="28"/>
                <w:lang w:val="sv-SE"/>
              </w:rPr>
              <w:t>- Hệ thống lại nội dung bài đã học</w:t>
            </w:r>
          </w:p>
          <w:p>
            <w:pPr>
              <w:tabs>
                <w:tab w:val="left" w:pos="-135"/>
                <w:tab w:val="left" w:pos="0"/>
              </w:tabs>
              <w:spacing w:after="0"/>
              <w:ind w:left="-68"/>
              <w:rPr>
                <w:rFonts w:eastAsia="Times New Roman"/>
                <w:szCs w:val="28"/>
                <w:lang w:val="sv-SE"/>
              </w:rPr>
            </w:pPr>
            <w:r>
              <w:rPr>
                <w:rFonts w:eastAsia="Times New Roman"/>
                <w:szCs w:val="28"/>
                <w:lang w:val="sv-SE"/>
              </w:rPr>
              <w:t>- Tìm hiểu một số thanh khi màn hình của bảng tính xuất hiện</w:t>
            </w:r>
          </w:p>
          <w:p>
            <w:pPr>
              <w:tabs>
                <w:tab w:val="left" w:pos="-135"/>
                <w:tab w:val="left" w:pos="0"/>
              </w:tabs>
              <w:spacing w:after="0"/>
              <w:ind w:left="-68"/>
              <w:rPr>
                <w:rFonts w:eastAsia="Times New Roman"/>
                <w:szCs w:val="28"/>
                <w:lang w:val="sv-SE"/>
              </w:rPr>
            </w:pPr>
            <w:r>
              <w:rPr>
                <w:rFonts w:eastAsia="Times New Roman"/>
                <w:szCs w:val="28"/>
                <w:lang w:val="sv-SE"/>
              </w:rPr>
              <w:t>- Biết cách nhập công thức và hàm vào ô tính</w:t>
            </w:r>
          </w:p>
          <w:p>
            <w:pPr>
              <w:tabs>
                <w:tab w:val="left" w:pos="-135"/>
                <w:tab w:val="left" w:pos="0"/>
              </w:tabs>
              <w:spacing w:after="0"/>
              <w:ind w:left="-68"/>
              <w:rPr>
                <w:rFonts w:eastAsia="Times New Roman"/>
                <w:szCs w:val="28"/>
              </w:rPr>
            </w:pPr>
            <w:r>
              <w:rPr>
                <w:rFonts w:eastAsia="Times New Roman"/>
                <w:szCs w:val="28"/>
              </w:rPr>
              <w:t>- Biết sử dụng hàm SUM, AVERAGE, MAX,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24</w:t>
            </w:r>
          </w:p>
        </w:tc>
        <w:tc>
          <w:tcPr>
            <w:tcW w:w="1161" w:type="pct"/>
          </w:tcPr>
          <w:p>
            <w:pPr>
              <w:spacing w:after="0"/>
              <w:rPr>
                <w:rFonts w:eastAsia="Times New Roman"/>
                <w:i/>
                <w:szCs w:val="28"/>
              </w:rPr>
            </w:pPr>
            <w:r>
              <w:rPr>
                <w:rFonts w:eastAsia="Times New Roman"/>
                <w:szCs w:val="28"/>
              </w:rPr>
              <w:t xml:space="preserve">Bài tập kiểm tra </w:t>
            </w:r>
          </w:p>
        </w:tc>
        <w:tc>
          <w:tcPr>
            <w:tcW w:w="455" w:type="pct"/>
            <w:vAlign w:val="center"/>
          </w:tcPr>
          <w:p>
            <w:pPr>
              <w:spacing w:after="0"/>
              <w:jc w:val="center"/>
              <w:rPr>
                <w:rFonts w:eastAsia="Times New Roman"/>
                <w:szCs w:val="28"/>
              </w:rPr>
            </w:pPr>
            <w:r>
              <w:rPr>
                <w:rFonts w:eastAsia="Times New Roman"/>
                <w:szCs w:val="28"/>
              </w:rPr>
              <w:t>28</w:t>
            </w:r>
          </w:p>
        </w:tc>
        <w:tc>
          <w:tcPr>
            <w:tcW w:w="3080" w:type="pct"/>
          </w:tcPr>
          <w:p>
            <w:pPr>
              <w:tabs>
                <w:tab w:val="left" w:pos="-135"/>
                <w:tab w:val="left" w:pos="0"/>
                <w:tab w:val="left" w:pos="2810"/>
              </w:tabs>
              <w:spacing w:after="0"/>
              <w:ind w:left="-68"/>
              <w:rPr>
                <w:rFonts w:eastAsia="Times New Roman"/>
                <w:szCs w:val="28"/>
              </w:rPr>
            </w:pPr>
            <w:r>
              <w:rPr>
                <w:rFonts w:eastAsia="Times New Roman"/>
                <w:szCs w:val="28"/>
              </w:rPr>
              <w:t>Đánh gía kiến thức và kỷ năng của Hs. Các thành phần cơ bản trên bảng tính Excel, tìm hiểu các hàm và cách thành lập hàm để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25</w:t>
            </w:r>
          </w:p>
        </w:tc>
        <w:tc>
          <w:tcPr>
            <w:tcW w:w="1161" w:type="pct"/>
          </w:tcPr>
          <w:p>
            <w:pPr>
              <w:spacing w:after="0"/>
              <w:rPr>
                <w:rFonts w:eastAsia="Times New Roman"/>
                <w:szCs w:val="28"/>
              </w:rPr>
            </w:pPr>
            <w:r>
              <w:rPr>
                <w:rFonts w:eastAsia="Times New Roman"/>
                <w:szCs w:val="28"/>
              </w:rPr>
              <w:t>Bài 5: Thao tác với bảng tính</w:t>
            </w:r>
          </w:p>
        </w:tc>
        <w:tc>
          <w:tcPr>
            <w:tcW w:w="455" w:type="pct"/>
            <w:vAlign w:val="center"/>
          </w:tcPr>
          <w:p>
            <w:pPr>
              <w:spacing w:after="0"/>
              <w:jc w:val="center"/>
              <w:rPr>
                <w:rFonts w:eastAsia="Times New Roman"/>
                <w:szCs w:val="28"/>
              </w:rPr>
            </w:pPr>
            <w:r>
              <w:rPr>
                <w:rFonts w:eastAsia="Times New Roman"/>
                <w:szCs w:val="28"/>
              </w:rPr>
              <w:t>29</w:t>
            </w:r>
          </w:p>
        </w:tc>
        <w:tc>
          <w:tcPr>
            <w:tcW w:w="3080" w:type="pct"/>
          </w:tcPr>
          <w:p>
            <w:pPr>
              <w:tabs>
                <w:tab w:val="left" w:pos="-135"/>
                <w:tab w:val="left" w:pos="0"/>
              </w:tabs>
              <w:spacing w:after="0"/>
              <w:ind w:left="-68"/>
              <w:rPr>
                <w:rFonts w:eastAsia="Times New Roman"/>
                <w:szCs w:val="28"/>
                <w:lang w:val="da-DK"/>
              </w:rPr>
            </w:pPr>
            <w:r>
              <w:rPr>
                <w:rFonts w:eastAsia="Times New Roman"/>
                <w:szCs w:val="28"/>
                <w:lang w:val="da-DK"/>
              </w:rPr>
              <w:t>- Biết điều chỉnh độ rộng của cột và chiều cao của hàng</w:t>
            </w:r>
          </w:p>
          <w:p>
            <w:pPr>
              <w:tabs>
                <w:tab w:val="left" w:pos="-135"/>
                <w:tab w:val="left" w:pos="0"/>
              </w:tabs>
              <w:spacing w:after="0"/>
              <w:ind w:left="-68"/>
              <w:rPr>
                <w:rFonts w:eastAsia="Times New Roman"/>
                <w:szCs w:val="28"/>
                <w:lang w:val="da-DK"/>
              </w:rPr>
            </w:pPr>
            <w:r>
              <w:rPr>
                <w:rFonts w:eastAsia="Times New Roman"/>
                <w:szCs w:val="28"/>
                <w:lang w:val="da-DK"/>
              </w:rPr>
              <w:t>- Biết chèn thêm cột, hàng, xoá cột và hàng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26</w:t>
            </w:r>
          </w:p>
        </w:tc>
        <w:tc>
          <w:tcPr>
            <w:tcW w:w="1161" w:type="pct"/>
          </w:tcPr>
          <w:p>
            <w:pPr>
              <w:spacing w:after="0"/>
              <w:rPr>
                <w:rFonts w:eastAsia="Times New Roman"/>
                <w:szCs w:val="28"/>
              </w:rPr>
            </w:pPr>
            <w:r>
              <w:rPr>
                <w:rFonts w:eastAsia="Times New Roman"/>
                <w:szCs w:val="28"/>
              </w:rPr>
              <w:t>Bài 5: Thao tác với bảng tính</w:t>
            </w:r>
          </w:p>
        </w:tc>
        <w:tc>
          <w:tcPr>
            <w:tcW w:w="455" w:type="pct"/>
            <w:vAlign w:val="center"/>
          </w:tcPr>
          <w:p>
            <w:pPr>
              <w:spacing w:after="0"/>
              <w:jc w:val="center"/>
              <w:rPr>
                <w:rFonts w:eastAsia="Times New Roman"/>
                <w:szCs w:val="28"/>
              </w:rPr>
            </w:pPr>
            <w:r>
              <w:rPr>
                <w:rFonts w:eastAsia="Times New Roman"/>
                <w:szCs w:val="28"/>
              </w:rPr>
              <w:t>30</w:t>
            </w:r>
          </w:p>
        </w:tc>
        <w:tc>
          <w:tcPr>
            <w:tcW w:w="3080" w:type="pct"/>
          </w:tcPr>
          <w:p>
            <w:pPr>
              <w:tabs>
                <w:tab w:val="left" w:pos="-135"/>
                <w:tab w:val="left" w:pos="0"/>
              </w:tabs>
              <w:spacing w:after="0"/>
              <w:ind w:left="-68"/>
              <w:rPr>
                <w:rFonts w:eastAsia="Times New Roman"/>
                <w:szCs w:val="28"/>
                <w:lang w:val="da-DK"/>
              </w:rPr>
            </w:pPr>
            <w:r>
              <w:rPr>
                <w:rFonts w:eastAsia="Times New Roman"/>
                <w:szCs w:val="28"/>
                <w:lang w:val="da-DK"/>
              </w:rPr>
              <w:t>- Biết điều chỉnh độ rộng của cột và chiều cao của hàng</w:t>
            </w:r>
          </w:p>
          <w:p>
            <w:pPr>
              <w:tabs>
                <w:tab w:val="left" w:pos="-135"/>
                <w:tab w:val="left" w:pos="0"/>
              </w:tabs>
              <w:spacing w:after="0"/>
              <w:ind w:left="-68"/>
              <w:rPr>
                <w:rFonts w:eastAsia="Times New Roman"/>
                <w:szCs w:val="28"/>
                <w:lang w:val="da-DK"/>
              </w:rPr>
            </w:pPr>
            <w:r>
              <w:rPr>
                <w:rFonts w:eastAsia="Times New Roman"/>
                <w:szCs w:val="28"/>
                <w:lang w:val="da-DK"/>
              </w:rPr>
              <w:t>- Biết chèn thêm cột, hàng, xoá cột và hàng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rPr>
              <w:t>27</w:t>
            </w:r>
          </w:p>
        </w:tc>
        <w:tc>
          <w:tcPr>
            <w:tcW w:w="1161" w:type="pct"/>
          </w:tcPr>
          <w:p>
            <w:pPr>
              <w:spacing w:after="0"/>
              <w:rPr>
                <w:rFonts w:eastAsia="Times New Roman"/>
                <w:szCs w:val="28"/>
                <w:lang w:val="pt-BR"/>
              </w:rPr>
            </w:pPr>
            <w:r>
              <w:rPr>
                <w:rFonts w:eastAsia="Times New Roman"/>
                <w:szCs w:val="28"/>
                <w:lang w:val="pt-BR"/>
              </w:rPr>
              <w:t>Ôn tập</w:t>
            </w:r>
          </w:p>
        </w:tc>
        <w:tc>
          <w:tcPr>
            <w:tcW w:w="455" w:type="pct"/>
            <w:vAlign w:val="center"/>
          </w:tcPr>
          <w:p>
            <w:pPr>
              <w:spacing w:after="0"/>
              <w:jc w:val="center"/>
              <w:rPr>
                <w:rFonts w:eastAsia="Times New Roman"/>
                <w:szCs w:val="28"/>
              </w:rPr>
            </w:pPr>
            <w:r>
              <w:rPr>
                <w:rFonts w:eastAsia="Times New Roman"/>
                <w:szCs w:val="28"/>
              </w:rPr>
              <w:t>31</w:t>
            </w:r>
          </w:p>
        </w:tc>
        <w:tc>
          <w:tcPr>
            <w:tcW w:w="3080" w:type="pct"/>
          </w:tcPr>
          <w:p>
            <w:pPr>
              <w:numPr>
                <w:ilvl w:val="0"/>
                <w:numId w:val="2"/>
              </w:numPr>
              <w:tabs>
                <w:tab w:val="left" w:pos="-135"/>
                <w:tab w:val="left" w:pos="0"/>
              </w:tabs>
              <w:spacing w:before="0" w:after="0"/>
              <w:ind w:left="-68" w:firstLine="0"/>
              <w:rPr>
                <w:rFonts w:eastAsia="Times New Roman"/>
                <w:szCs w:val="28"/>
              </w:rPr>
            </w:pPr>
            <w:r>
              <w:rPr>
                <w:rFonts w:eastAsia="Times New Roman"/>
                <w:szCs w:val="28"/>
              </w:rPr>
              <w:t>Gv hướng dẫn Hs làm một số bài tập đã học</w:t>
            </w:r>
          </w:p>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cách thực hiện lập bảng tính và thành lập hàm để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rPr>
              <w:t>28</w:t>
            </w:r>
          </w:p>
        </w:tc>
        <w:tc>
          <w:tcPr>
            <w:tcW w:w="1161" w:type="pct"/>
          </w:tcPr>
          <w:p>
            <w:pPr>
              <w:spacing w:after="0"/>
              <w:rPr>
                <w:rFonts w:eastAsia="Times New Roman"/>
                <w:szCs w:val="28"/>
                <w:lang w:val="pt-BR"/>
              </w:rPr>
            </w:pPr>
            <w:r>
              <w:rPr>
                <w:rFonts w:eastAsia="Times New Roman"/>
                <w:szCs w:val="28"/>
                <w:lang w:val="pt-BR"/>
              </w:rPr>
              <w:t>Ôn tập</w:t>
            </w:r>
          </w:p>
        </w:tc>
        <w:tc>
          <w:tcPr>
            <w:tcW w:w="455" w:type="pct"/>
            <w:vAlign w:val="center"/>
          </w:tcPr>
          <w:p>
            <w:pPr>
              <w:spacing w:after="0"/>
              <w:jc w:val="center"/>
              <w:rPr>
                <w:rFonts w:eastAsia="Times New Roman"/>
                <w:szCs w:val="28"/>
              </w:rPr>
            </w:pPr>
            <w:r>
              <w:rPr>
                <w:rFonts w:eastAsia="Times New Roman"/>
                <w:szCs w:val="28"/>
              </w:rPr>
              <w:t>32</w:t>
            </w:r>
          </w:p>
        </w:tc>
        <w:tc>
          <w:tcPr>
            <w:tcW w:w="3080" w:type="pct"/>
          </w:tcPr>
          <w:p>
            <w:pPr>
              <w:numPr>
                <w:ilvl w:val="0"/>
                <w:numId w:val="2"/>
              </w:numPr>
              <w:tabs>
                <w:tab w:val="left" w:pos="-135"/>
                <w:tab w:val="left" w:pos="0"/>
              </w:tabs>
              <w:spacing w:before="0" w:after="0"/>
              <w:ind w:left="-68" w:firstLine="0"/>
              <w:rPr>
                <w:rFonts w:eastAsia="Times New Roman"/>
                <w:szCs w:val="28"/>
                <w:lang w:val="da-DK"/>
              </w:rPr>
            </w:pPr>
            <w:r>
              <w:rPr>
                <w:rFonts w:eastAsia="Times New Roman"/>
                <w:szCs w:val="28"/>
                <w:lang w:val="da-DK"/>
              </w:rPr>
              <w:t>Gv hướng dẫn Hs làm một số bài tập đã học trong sgk</w:t>
            </w:r>
          </w:p>
          <w:p>
            <w:pPr>
              <w:numPr>
                <w:ilvl w:val="0"/>
                <w:numId w:val="2"/>
              </w:numPr>
              <w:tabs>
                <w:tab w:val="left" w:pos="-135"/>
                <w:tab w:val="left" w:pos="0"/>
              </w:tabs>
              <w:spacing w:before="0" w:after="0"/>
              <w:ind w:left="-68" w:firstLine="0"/>
              <w:rPr>
                <w:rFonts w:eastAsia="Times New Roman"/>
                <w:szCs w:val="28"/>
                <w:lang w:val="da-DK"/>
              </w:rPr>
            </w:pPr>
            <w:r>
              <w:rPr>
                <w:rFonts w:eastAsia="Times New Roman"/>
                <w:szCs w:val="28"/>
                <w:lang w:val="da-DK"/>
              </w:rPr>
              <w:t>Gv hệ thống lại một số kiến thức ở phần lý thuyết đã học</w:t>
            </w:r>
          </w:p>
          <w:p>
            <w:pPr>
              <w:numPr>
                <w:ilvl w:val="0"/>
                <w:numId w:val="2"/>
              </w:numPr>
              <w:tabs>
                <w:tab w:val="left" w:pos="-135"/>
                <w:tab w:val="left" w:pos="0"/>
              </w:tabs>
              <w:spacing w:before="0" w:after="0"/>
              <w:ind w:left="-68" w:firstLine="0"/>
              <w:rPr>
                <w:rFonts w:eastAsia="Times New Roman"/>
                <w:szCs w:val="28"/>
                <w:lang w:val="da-DK"/>
              </w:rPr>
            </w:pPr>
            <w:r>
              <w:rPr>
                <w:rFonts w:eastAsia="Times New Roman"/>
                <w:szCs w:val="28"/>
                <w:lang w:val="da-DK"/>
              </w:rPr>
              <w:t>Hướng dẫn Hs cách sử dụng hàm để tính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29</w:t>
            </w:r>
          </w:p>
        </w:tc>
        <w:tc>
          <w:tcPr>
            <w:tcW w:w="1161" w:type="pct"/>
          </w:tcPr>
          <w:p>
            <w:pPr>
              <w:spacing w:after="0"/>
              <w:rPr>
                <w:rFonts w:eastAsia="Times New Roman"/>
                <w:szCs w:val="28"/>
              </w:rPr>
            </w:pPr>
            <w:r>
              <w:rPr>
                <w:rFonts w:eastAsia="Times New Roman"/>
                <w:i/>
                <w:szCs w:val="28"/>
              </w:rPr>
              <w:t>Bài thực hành 5</w:t>
            </w:r>
            <w:r>
              <w:rPr>
                <w:rFonts w:eastAsia="Times New Roman"/>
                <w:szCs w:val="28"/>
              </w:rPr>
              <w:t>: Chỉnh sửa trang tính của em</w:t>
            </w:r>
          </w:p>
        </w:tc>
        <w:tc>
          <w:tcPr>
            <w:tcW w:w="455" w:type="pct"/>
            <w:vAlign w:val="center"/>
          </w:tcPr>
          <w:p>
            <w:pPr>
              <w:spacing w:after="0"/>
              <w:jc w:val="center"/>
              <w:rPr>
                <w:rFonts w:eastAsia="Times New Roman"/>
                <w:szCs w:val="28"/>
              </w:rPr>
            </w:pPr>
            <w:r>
              <w:rPr>
                <w:rFonts w:eastAsia="Times New Roman"/>
                <w:szCs w:val="28"/>
              </w:rPr>
              <w:t>33</w:t>
            </w:r>
          </w:p>
        </w:tc>
        <w:tc>
          <w:tcPr>
            <w:tcW w:w="3080" w:type="pct"/>
          </w:tcPr>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nhập các công thức và hàm vào ô tính.</w:t>
            </w:r>
          </w:p>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cách thực hiện chèn thêm cột, thêm hàng, xoá cột, xoá hàng</w:t>
            </w:r>
          </w:p>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cách thực hiện sao chép nội dung và di chuyển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30</w:t>
            </w:r>
          </w:p>
        </w:tc>
        <w:tc>
          <w:tcPr>
            <w:tcW w:w="1161" w:type="pct"/>
          </w:tcPr>
          <w:p>
            <w:pPr>
              <w:spacing w:after="0"/>
              <w:rPr>
                <w:rFonts w:eastAsia="Times New Roman"/>
                <w:szCs w:val="28"/>
              </w:rPr>
            </w:pPr>
            <w:r>
              <w:rPr>
                <w:rFonts w:eastAsia="Times New Roman"/>
                <w:i/>
                <w:szCs w:val="28"/>
              </w:rPr>
              <w:t>Bài thực hành 5</w:t>
            </w:r>
            <w:r>
              <w:rPr>
                <w:rFonts w:eastAsia="Times New Roman"/>
                <w:szCs w:val="28"/>
              </w:rPr>
              <w:t>: Chỉnh sửa trang tính của em</w:t>
            </w:r>
          </w:p>
        </w:tc>
        <w:tc>
          <w:tcPr>
            <w:tcW w:w="455" w:type="pct"/>
            <w:vAlign w:val="center"/>
          </w:tcPr>
          <w:p>
            <w:pPr>
              <w:spacing w:after="0"/>
              <w:jc w:val="center"/>
              <w:rPr>
                <w:rFonts w:eastAsia="Times New Roman"/>
                <w:szCs w:val="28"/>
              </w:rPr>
            </w:pPr>
            <w:r>
              <w:rPr>
                <w:rFonts w:eastAsia="Times New Roman"/>
                <w:szCs w:val="28"/>
              </w:rPr>
              <w:t>34</w:t>
            </w:r>
          </w:p>
        </w:tc>
        <w:tc>
          <w:tcPr>
            <w:tcW w:w="3080" w:type="pct"/>
          </w:tcPr>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nhập các công thức và hàm vào ô tính.</w:t>
            </w:r>
          </w:p>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cách thực hiện chèn thêm cột, thêm hàng, xoá cột, xoá hàng</w:t>
            </w:r>
          </w:p>
          <w:p>
            <w:pPr>
              <w:numPr>
                <w:ilvl w:val="0"/>
                <w:numId w:val="2"/>
              </w:numPr>
              <w:tabs>
                <w:tab w:val="left" w:pos="-135"/>
                <w:tab w:val="left" w:pos="0"/>
              </w:tabs>
              <w:spacing w:before="0" w:after="0"/>
              <w:ind w:left="-68" w:firstLine="0"/>
              <w:rPr>
                <w:rFonts w:eastAsia="Times New Roman"/>
                <w:szCs w:val="28"/>
              </w:rPr>
            </w:pPr>
            <w:r>
              <w:rPr>
                <w:rFonts w:eastAsia="Times New Roman"/>
                <w:szCs w:val="28"/>
              </w:rPr>
              <w:t>Biết cách thực hiện sao chép nội dung và di chuyển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p>
        </w:tc>
        <w:tc>
          <w:tcPr>
            <w:tcW w:w="1161" w:type="pct"/>
          </w:tcPr>
          <w:p>
            <w:pPr>
              <w:spacing w:after="0"/>
              <w:rPr>
                <w:rFonts w:eastAsia="Times New Roman"/>
                <w:szCs w:val="28"/>
                <w:lang w:val="pt-BR"/>
              </w:rPr>
            </w:pPr>
            <w:r>
              <w:rPr>
                <w:rFonts w:eastAsia="Times New Roman"/>
                <w:szCs w:val="28"/>
                <w:lang w:val="pt-BR"/>
              </w:rPr>
              <w:t>Kiểm tra học kỳ 1</w:t>
            </w:r>
          </w:p>
        </w:tc>
        <w:tc>
          <w:tcPr>
            <w:tcW w:w="455" w:type="pct"/>
            <w:vAlign w:val="center"/>
          </w:tcPr>
          <w:p>
            <w:pPr>
              <w:spacing w:after="0"/>
              <w:jc w:val="center"/>
              <w:rPr>
                <w:rFonts w:eastAsia="Times New Roman"/>
                <w:szCs w:val="28"/>
              </w:rPr>
            </w:pPr>
            <w:r>
              <w:rPr>
                <w:rFonts w:eastAsia="Times New Roman"/>
                <w:szCs w:val="28"/>
              </w:rPr>
              <w:t>35</w:t>
            </w:r>
          </w:p>
          <w:p>
            <w:pPr>
              <w:spacing w:after="0"/>
              <w:jc w:val="center"/>
              <w:rPr>
                <w:rFonts w:eastAsia="Times New Roman"/>
                <w:szCs w:val="28"/>
              </w:rPr>
            </w:pPr>
            <w:r>
              <w:rPr>
                <w:rFonts w:eastAsia="Times New Roman"/>
                <w:szCs w:val="28"/>
              </w:rPr>
              <w:t>36</w:t>
            </w:r>
          </w:p>
        </w:tc>
        <w:tc>
          <w:tcPr>
            <w:tcW w:w="3080" w:type="pct"/>
          </w:tcPr>
          <w:p>
            <w:pPr>
              <w:tabs>
                <w:tab w:val="left" w:pos="-135"/>
                <w:tab w:val="left" w:pos="0"/>
                <w:tab w:val="left" w:pos="2810"/>
              </w:tabs>
              <w:spacing w:after="0"/>
              <w:ind w:left="-68"/>
              <w:rPr>
                <w:rFonts w:eastAsia="Times New Roman"/>
                <w:szCs w:val="28"/>
                <w:lang w:val="da-DK"/>
              </w:rPr>
            </w:pPr>
            <w:r>
              <w:rPr>
                <w:rFonts w:eastAsia="Times New Roman"/>
                <w:szCs w:val="28"/>
                <w:lang w:val="da-DK"/>
              </w:rPr>
              <w:t>Về kiến thức:</w:t>
            </w:r>
          </w:p>
          <w:p>
            <w:pPr>
              <w:tabs>
                <w:tab w:val="left" w:pos="-135"/>
                <w:tab w:val="left" w:pos="0"/>
                <w:tab w:val="left" w:pos="2810"/>
              </w:tabs>
              <w:spacing w:after="0"/>
              <w:ind w:left="-68"/>
              <w:rPr>
                <w:rFonts w:eastAsia="Times New Roman"/>
                <w:szCs w:val="28"/>
                <w:lang w:val="da-DK"/>
              </w:rPr>
            </w:pPr>
            <w:r>
              <w:rPr>
                <w:rFonts w:eastAsia="Times New Roman"/>
                <w:szCs w:val="28"/>
                <w:lang w:val="da-DK"/>
              </w:rPr>
              <w:t xml:space="preserve"> Kiểm tra kiến thức của Hs về bảng tính</w:t>
            </w:r>
          </w:p>
          <w:p>
            <w:pPr>
              <w:tabs>
                <w:tab w:val="left" w:pos="-135"/>
                <w:tab w:val="left" w:pos="0"/>
                <w:tab w:val="left" w:pos="2810"/>
              </w:tabs>
              <w:spacing w:after="0"/>
              <w:ind w:left="-68"/>
              <w:rPr>
                <w:rFonts w:eastAsia="Times New Roman"/>
                <w:szCs w:val="28"/>
                <w:lang w:val="da-DK"/>
              </w:rPr>
            </w:pPr>
            <w:r>
              <w:rPr>
                <w:rFonts w:eastAsia="Times New Roman"/>
                <w:szCs w:val="28"/>
                <w:lang w:val="da-DK"/>
              </w:rPr>
              <w:t>Về kỷ năng:</w:t>
            </w:r>
          </w:p>
          <w:p>
            <w:pPr>
              <w:tabs>
                <w:tab w:val="left" w:pos="-135"/>
                <w:tab w:val="left" w:pos="0"/>
                <w:tab w:val="left" w:pos="2810"/>
              </w:tabs>
              <w:spacing w:after="0"/>
              <w:ind w:left="-68"/>
              <w:rPr>
                <w:rFonts w:eastAsia="Times New Roman"/>
                <w:szCs w:val="28"/>
                <w:lang w:val="da-DK"/>
              </w:rPr>
            </w:pPr>
            <w:r>
              <w:rPr>
                <w:rFonts w:eastAsia="Times New Roman"/>
                <w:szCs w:val="28"/>
                <w:lang w:val="da-DK"/>
              </w:rPr>
              <w:t xml:space="preserve">     Thiết lập công thức tính toán đúng, vận dụng các hàm cơ bản để tính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31</w:t>
            </w:r>
          </w:p>
        </w:tc>
        <w:tc>
          <w:tcPr>
            <w:tcW w:w="1161" w:type="pct"/>
            <w:tcBorders>
              <w:top w:val="nil"/>
            </w:tcBorders>
          </w:tcPr>
          <w:p>
            <w:pPr>
              <w:spacing w:after="0"/>
              <w:rPr>
                <w:rFonts w:eastAsia="Times New Roman"/>
                <w:szCs w:val="28"/>
                <w:lang w:val="sv-SE"/>
              </w:rPr>
            </w:pPr>
            <w:r>
              <w:rPr>
                <w:rFonts w:eastAsia="Times New Roman"/>
                <w:szCs w:val="28"/>
                <w:lang w:val="sv-SE"/>
              </w:rPr>
              <w:t>Bài 6: Định dạng trang tính</w:t>
            </w:r>
          </w:p>
        </w:tc>
        <w:tc>
          <w:tcPr>
            <w:tcW w:w="455" w:type="pct"/>
            <w:tcBorders>
              <w:top w:val="nil"/>
            </w:tcBorders>
            <w:vAlign w:val="center"/>
          </w:tcPr>
          <w:p>
            <w:pPr>
              <w:spacing w:after="0"/>
              <w:jc w:val="center"/>
              <w:rPr>
                <w:rFonts w:eastAsia="Times New Roman"/>
                <w:b/>
                <w:szCs w:val="28"/>
              </w:rPr>
            </w:pPr>
            <w:r>
              <w:rPr>
                <w:rFonts w:eastAsia="Times New Roman"/>
                <w:b/>
                <w:szCs w:val="28"/>
              </w:rPr>
              <w:t>37</w:t>
            </w:r>
          </w:p>
        </w:tc>
        <w:tc>
          <w:tcPr>
            <w:tcW w:w="3080" w:type="pct"/>
            <w:tcBorders>
              <w:top w:val="nil"/>
            </w:tcBorders>
          </w:tcPr>
          <w:p>
            <w:pPr>
              <w:tabs>
                <w:tab w:val="left" w:pos="0"/>
              </w:tabs>
              <w:spacing w:after="0"/>
              <w:ind w:hanging="68"/>
              <w:rPr>
                <w:rFonts w:eastAsia="Times New Roman"/>
                <w:szCs w:val="28"/>
                <w:lang w:val="da-DK"/>
              </w:rPr>
            </w:pPr>
            <w:r>
              <w:rPr>
                <w:rFonts w:eastAsia="Times New Roman"/>
                <w:szCs w:val="28"/>
                <w:lang w:val="da-DK"/>
              </w:rPr>
              <w:t>- Nắm được cách định dạng phông chữ, cỡ chữ và kiểu chữ.</w:t>
            </w:r>
          </w:p>
          <w:p>
            <w:pPr>
              <w:tabs>
                <w:tab w:val="left" w:pos="0"/>
              </w:tabs>
              <w:spacing w:after="0"/>
              <w:ind w:hanging="68"/>
              <w:rPr>
                <w:rFonts w:eastAsia="Times New Roman"/>
                <w:szCs w:val="28"/>
                <w:lang w:val="da-DK"/>
              </w:rPr>
            </w:pPr>
            <w:r>
              <w:rPr>
                <w:rFonts w:eastAsia="Times New Roman"/>
                <w:szCs w:val="28"/>
                <w:lang w:val="da-DK"/>
              </w:rPr>
              <w:t>- Biết cách chọn màu phông.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32</w:t>
            </w:r>
          </w:p>
        </w:tc>
        <w:tc>
          <w:tcPr>
            <w:tcW w:w="1161" w:type="pct"/>
          </w:tcPr>
          <w:p>
            <w:pPr>
              <w:spacing w:after="0"/>
              <w:rPr>
                <w:rFonts w:eastAsia="Times New Roman"/>
                <w:szCs w:val="28"/>
                <w:lang w:val="sv-SE"/>
              </w:rPr>
            </w:pPr>
            <w:r>
              <w:rPr>
                <w:rFonts w:eastAsia="Times New Roman"/>
                <w:szCs w:val="28"/>
                <w:lang w:val="sv-SE"/>
              </w:rPr>
              <w:t>Bài 6: Định dạng trang tính</w:t>
            </w:r>
          </w:p>
        </w:tc>
        <w:tc>
          <w:tcPr>
            <w:tcW w:w="455" w:type="pct"/>
            <w:vAlign w:val="center"/>
          </w:tcPr>
          <w:p>
            <w:pPr>
              <w:spacing w:after="0"/>
              <w:jc w:val="center"/>
              <w:rPr>
                <w:rFonts w:eastAsia="Times New Roman"/>
                <w:b/>
                <w:szCs w:val="28"/>
              </w:rPr>
            </w:pPr>
            <w:r>
              <w:rPr>
                <w:rFonts w:eastAsia="Times New Roman"/>
                <w:b/>
                <w:szCs w:val="28"/>
              </w:rPr>
              <w:t>38</w:t>
            </w:r>
          </w:p>
        </w:tc>
        <w:tc>
          <w:tcPr>
            <w:tcW w:w="3080" w:type="pct"/>
          </w:tcPr>
          <w:p>
            <w:pPr>
              <w:tabs>
                <w:tab w:val="left" w:pos="0"/>
              </w:tabs>
              <w:spacing w:after="0"/>
              <w:ind w:hanging="68"/>
              <w:rPr>
                <w:rFonts w:eastAsia="Times New Roman"/>
                <w:szCs w:val="28"/>
                <w:lang w:val="da-DK"/>
              </w:rPr>
            </w:pPr>
            <w:r>
              <w:rPr>
                <w:rFonts w:eastAsia="Times New Roman"/>
                <w:szCs w:val="28"/>
                <w:lang w:val="da-DK"/>
              </w:rPr>
              <w:t>- Nắm được cách tăng hoặc giảm chữ số thập phân của dữ liệu số.</w:t>
            </w:r>
          </w:p>
          <w:p>
            <w:pPr>
              <w:tabs>
                <w:tab w:val="left" w:pos="0"/>
              </w:tabs>
              <w:spacing w:after="0"/>
              <w:ind w:hanging="68"/>
              <w:rPr>
                <w:rFonts w:eastAsia="Times New Roman"/>
                <w:szCs w:val="28"/>
                <w:lang w:val="da-DK"/>
              </w:rPr>
            </w:pPr>
            <w:r>
              <w:rPr>
                <w:rFonts w:eastAsia="Times New Roman"/>
                <w:szCs w:val="28"/>
                <w:lang w:val="da-DK"/>
              </w:rPr>
              <w:t>- Biết cách tô màu nền và kẻ đường biên của các ô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rPr>
              <w:t>33</w:t>
            </w:r>
          </w:p>
        </w:tc>
        <w:tc>
          <w:tcPr>
            <w:tcW w:w="1161" w:type="pct"/>
          </w:tcPr>
          <w:p>
            <w:pPr>
              <w:spacing w:after="0"/>
              <w:rPr>
                <w:rFonts w:eastAsia="Times New Roman"/>
                <w:szCs w:val="28"/>
              </w:rPr>
            </w:pPr>
            <w:r>
              <w:rPr>
                <w:rFonts w:eastAsia="Times New Roman"/>
                <w:i/>
                <w:szCs w:val="28"/>
              </w:rPr>
              <w:t>Bài thực hành 6:</w:t>
            </w:r>
            <w:r>
              <w:rPr>
                <w:rFonts w:eastAsia="Times New Roman"/>
                <w:szCs w:val="28"/>
              </w:rPr>
              <w:t xml:space="preserve"> Trình bày bảng điểm lớp em</w:t>
            </w:r>
          </w:p>
        </w:tc>
        <w:tc>
          <w:tcPr>
            <w:tcW w:w="455" w:type="pct"/>
            <w:vAlign w:val="center"/>
          </w:tcPr>
          <w:p>
            <w:pPr>
              <w:spacing w:after="0"/>
              <w:jc w:val="center"/>
              <w:rPr>
                <w:rFonts w:eastAsia="Times New Roman"/>
                <w:szCs w:val="28"/>
              </w:rPr>
            </w:pPr>
            <w:r>
              <w:rPr>
                <w:rFonts w:eastAsia="Times New Roman"/>
                <w:szCs w:val="28"/>
              </w:rPr>
              <w:t>39</w:t>
            </w:r>
          </w:p>
        </w:tc>
        <w:tc>
          <w:tcPr>
            <w:tcW w:w="3080" w:type="pct"/>
          </w:tcPr>
          <w:p>
            <w:pPr>
              <w:tabs>
                <w:tab w:val="left" w:pos="0"/>
              </w:tabs>
              <w:spacing w:after="0"/>
              <w:ind w:hanging="68"/>
              <w:rPr>
                <w:rFonts w:eastAsia="Times New Roman"/>
                <w:szCs w:val="28"/>
                <w:lang w:val="da-DK"/>
              </w:rPr>
            </w:pPr>
            <w:r>
              <w:rPr>
                <w:rFonts w:eastAsia="Times New Roman"/>
                <w:szCs w:val="28"/>
                <w:lang w:val="da-DK"/>
              </w:rPr>
              <w:t>Thực hiện các thao tác căn chỉnh dữ liệu và định dạng trang tính.</w:t>
            </w:r>
          </w:p>
          <w:p>
            <w:pPr>
              <w:tabs>
                <w:tab w:val="left" w:pos="0"/>
              </w:tabs>
              <w:spacing w:after="0"/>
              <w:ind w:hanging="68"/>
              <w:rPr>
                <w:rFonts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34</w:t>
            </w:r>
          </w:p>
        </w:tc>
        <w:tc>
          <w:tcPr>
            <w:tcW w:w="1161" w:type="pct"/>
          </w:tcPr>
          <w:p>
            <w:pPr>
              <w:spacing w:after="0"/>
              <w:rPr>
                <w:rFonts w:eastAsia="Times New Roman"/>
                <w:szCs w:val="28"/>
              </w:rPr>
            </w:pPr>
            <w:r>
              <w:rPr>
                <w:rFonts w:eastAsia="Times New Roman"/>
                <w:i/>
                <w:szCs w:val="28"/>
              </w:rPr>
              <w:t>Bài thực hành 6:</w:t>
            </w:r>
            <w:r>
              <w:rPr>
                <w:rFonts w:eastAsia="Times New Roman"/>
                <w:szCs w:val="28"/>
              </w:rPr>
              <w:t xml:space="preserve"> Trình bày bảng điểm lớp em</w:t>
            </w:r>
          </w:p>
        </w:tc>
        <w:tc>
          <w:tcPr>
            <w:tcW w:w="455" w:type="pct"/>
            <w:vAlign w:val="center"/>
          </w:tcPr>
          <w:p>
            <w:pPr>
              <w:spacing w:after="0"/>
              <w:jc w:val="center"/>
              <w:rPr>
                <w:rFonts w:eastAsia="Times New Roman"/>
                <w:szCs w:val="28"/>
              </w:rPr>
            </w:pPr>
            <w:r>
              <w:rPr>
                <w:rFonts w:eastAsia="Times New Roman"/>
                <w:szCs w:val="28"/>
              </w:rPr>
              <w:t>40</w:t>
            </w:r>
          </w:p>
        </w:tc>
        <w:tc>
          <w:tcPr>
            <w:tcW w:w="3080" w:type="pct"/>
          </w:tcPr>
          <w:p>
            <w:pPr>
              <w:tabs>
                <w:tab w:val="left" w:pos="0"/>
              </w:tabs>
              <w:spacing w:after="0"/>
              <w:ind w:hanging="68"/>
              <w:rPr>
                <w:rFonts w:eastAsia="Times New Roman"/>
                <w:szCs w:val="28"/>
                <w:lang w:val="da-DK"/>
              </w:rPr>
            </w:pPr>
            <w:r>
              <w:rPr>
                <w:rFonts w:eastAsia="Times New Roman"/>
                <w:szCs w:val="28"/>
                <w:lang w:val="da-DK"/>
              </w:rPr>
              <w:t>Thực hiện các thao tác căn chỉnh dữ liệu và định dạng trang tính.</w:t>
            </w:r>
          </w:p>
          <w:p>
            <w:pPr>
              <w:tabs>
                <w:tab w:val="left" w:pos="0"/>
              </w:tabs>
              <w:spacing w:after="0"/>
              <w:ind w:hanging="68"/>
              <w:rPr>
                <w:rFonts w:eastAsia="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rPr>
              <w:t>35</w:t>
            </w:r>
          </w:p>
        </w:tc>
        <w:tc>
          <w:tcPr>
            <w:tcW w:w="1161" w:type="pct"/>
          </w:tcPr>
          <w:p>
            <w:pPr>
              <w:spacing w:after="0"/>
              <w:rPr>
                <w:rFonts w:eastAsia="Times New Roman"/>
                <w:szCs w:val="28"/>
              </w:rPr>
            </w:pPr>
            <w:r>
              <w:rPr>
                <w:rFonts w:eastAsia="Times New Roman"/>
                <w:szCs w:val="28"/>
              </w:rPr>
              <w:t>Học toán với Toolkit Math</w:t>
            </w:r>
          </w:p>
          <w:p>
            <w:pPr>
              <w:spacing w:after="0"/>
              <w:rPr>
                <w:rFonts w:eastAsia="Times New Roman"/>
                <w:szCs w:val="28"/>
              </w:rPr>
            </w:pPr>
            <w:r>
              <w:rPr>
                <w:rFonts w:eastAsia="Times New Roman"/>
                <w:szCs w:val="28"/>
              </w:rPr>
              <w:t>(  lý thuyết và  thực hành)</w:t>
            </w:r>
          </w:p>
        </w:tc>
        <w:tc>
          <w:tcPr>
            <w:tcW w:w="455" w:type="pct"/>
            <w:vAlign w:val="center"/>
          </w:tcPr>
          <w:p>
            <w:pPr>
              <w:spacing w:after="0"/>
              <w:jc w:val="center"/>
              <w:rPr>
                <w:rFonts w:eastAsia="Times New Roman"/>
                <w:szCs w:val="28"/>
              </w:rPr>
            </w:pPr>
            <w:r>
              <w:rPr>
                <w:rFonts w:eastAsia="Times New Roman"/>
                <w:szCs w:val="28"/>
              </w:rPr>
              <w:t>41</w:t>
            </w:r>
          </w:p>
        </w:tc>
        <w:tc>
          <w:tcPr>
            <w:tcW w:w="3080" w:type="pct"/>
          </w:tcPr>
          <w:p>
            <w:pPr>
              <w:tabs>
                <w:tab w:val="left" w:pos="0"/>
              </w:tabs>
              <w:spacing w:after="0"/>
              <w:ind w:hanging="68"/>
              <w:rPr>
                <w:rFonts w:eastAsia="Times New Roman"/>
                <w:szCs w:val="28"/>
              </w:rPr>
            </w:pPr>
            <w:r>
              <w:rPr>
                <w:rFonts w:eastAsia="Times New Roman"/>
                <w:szCs w:val="28"/>
              </w:rPr>
              <w:tab/>
            </w:r>
            <w:r>
              <w:rPr>
                <w:rFonts w:eastAsia="Times New Roman"/>
                <w:szCs w:val="28"/>
              </w:rPr>
              <w:t>- Biết cách khổi động và thoát khỏi phần mềm  Toolkit Math.</w:t>
            </w:r>
          </w:p>
          <w:p>
            <w:pPr>
              <w:tabs>
                <w:tab w:val="left" w:pos="0"/>
              </w:tabs>
              <w:spacing w:after="0"/>
              <w:ind w:hanging="68"/>
              <w:rPr>
                <w:rFonts w:eastAsia="Times New Roman"/>
                <w:szCs w:val="28"/>
              </w:rPr>
            </w:pPr>
            <w:r>
              <w:rPr>
                <w:rFonts w:eastAsia="Times New Roman"/>
                <w:szCs w:val="28"/>
              </w:rPr>
              <w:tab/>
            </w:r>
            <w:r>
              <w:rPr>
                <w:rFonts w:eastAsia="Times New Roman"/>
                <w:szCs w:val="28"/>
              </w:rPr>
              <w:t>- Biết cách sử dụng phần mềm Toolkit Math để hổ trợ giải các bài tập toán và các đồ thị toán học.</w:t>
            </w:r>
          </w:p>
          <w:p>
            <w:pPr>
              <w:tabs>
                <w:tab w:val="left" w:pos="0"/>
              </w:tabs>
              <w:spacing w:after="0"/>
              <w:ind w:hanging="68"/>
              <w:rPr>
                <w:rFonts w:eastAsia="Times New Roman"/>
                <w:szCs w:val="28"/>
              </w:rPr>
            </w:pPr>
            <w:r>
              <w:rPr>
                <w:rFonts w:eastAsia="Times New Roman"/>
                <w:szCs w:val="28"/>
              </w:rPr>
              <w:tab/>
            </w:r>
            <w:r>
              <w:rPr>
                <w:rFonts w:eastAsia="Times New Roman"/>
                <w:szCs w:val="28"/>
              </w:rPr>
              <w:t>- Thực hiện khởi động và thoát khỏi phần mềm Toolkit math bằng</w:t>
            </w:r>
          </w:p>
          <w:p>
            <w:pPr>
              <w:tabs>
                <w:tab w:val="left" w:pos="0"/>
              </w:tabs>
              <w:spacing w:after="0"/>
              <w:ind w:hanging="68"/>
              <w:rPr>
                <w:rFonts w:eastAsia="Times New Roman"/>
                <w:szCs w:val="28"/>
              </w:rPr>
            </w:pPr>
            <w:r>
              <w:rPr>
                <w:rFonts w:eastAsia="Times New Roman"/>
                <w:szCs w:val="28"/>
              </w:rPr>
              <w:tab/>
            </w:r>
            <w:r>
              <w:rPr>
                <w:rFonts w:eastAsia="Times New Roman"/>
                <w:szCs w:val="28"/>
              </w:rPr>
              <w:t xml:space="preserve">nhiều cách khác nhau từ đó nắm được cách khởi động và thoát khỏi </w:t>
            </w:r>
          </w:p>
          <w:p>
            <w:pPr>
              <w:tabs>
                <w:tab w:val="left" w:pos="0"/>
              </w:tabs>
              <w:spacing w:after="0"/>
              <w:ind w:hanging="68"/>
              <w:rPr>
                <w:rFonts w:eastAsia="Times New Roman"/>
                <w:szCs w:val="28"/>
              </w:rPr>
            </w:pPr>
            <w:r>
              <w:rPr>
                <w:rFonts w:eastAsia="Times New Roman"/>
                <w:szCs w:val="28"/>
              </w:rPr>
              <w:tab/>
            </w:r>
            <w:r>
              <w:rPr>
                <w:rFonts w:eastAsia="Times New Roman"/>
                <w:szCs w:val="28"/>
              </w:rPr>
              <w:t>một số phần mềm khác.</w:t>
            </w:r>
          </w:p>
          <w:p>
            <w:pPr>
              <w:tabs>
                <w:tab w:val="left" w:pos="0"/>
              </w:tabs>
              <w:spacing w:after="0"/>
              <w:ind w:hanging="68"/>
              <w:rPr>
                <w:rFonts w:eastAsia="Times New Roman"/>
                <w:szCs w:val="28"/>
              </w:rPr>
            </w:pPr>
            <w:r>
              <w:rPr>
                <w:rFonts w:eastAsia="Times New Roman"/>
                <w:szCs w:val="28"/>
              </w:rPr>
              <w:tab/>
            </w:r>
            <w:r>
              <w:rPr>
                <w:rFonts w:eastAsia="Times New Roman"/>
                <w:szCs w:val="28"/>
              </w:rPr>
              <w:t>- Biết sử dụng chương trình thành thạo.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37</w:t>
            </w:r>
          </w:p>
        </w:tc>
        <w:tc>
          <w:tcPr>
            <w:tcW w:w="1161" w:type="pct"/>
          </w:tcPr>
          <w:p>
            <w:pPr>
              <w:spacing w:after="0"/>
              <w:rPr>
                <w:rFonts w:eastAsia="Times New Roman"/>
                <w:szCs w:val="28"/>
              </w:rPr>
            </w:pPr>
            <w:r>
              <w:rPr>
                <w:rFonts w:eastAsia="Times New Roman"/>
                <w:szCs w:val="28"/>
              </w:rPr>
              <w:t>Học toán với Toolkit Math</w:t>
            </w:r>
          </w:p>
          <w:p>
            <w:pPr>
              <w:spacing w:after="0"/>
              <w:rPr>
                <w:rFonts w:eastAsia="Times New Roman"/>
                <w:szCs w:val="28"/>
              </w:rPr>
            </w:pPr>
            <w:r>
              <w:rPr>
                <w:rFonts w:eastAsia="Times New Roman"/>
                <w:szCs w:val="28"/>
              </w:rPr>
              <w:t>(  lý thuyết và  thực hành)</w:t>
            </w:r>
          </w:p>
        </w:tc>
        <w:tc>
          <w:tcPr>
            <w:tcW w:w="455" w:type="pct"/>
            <w:vAlign w:val="center"/>
          </w:tcPr>
          <w:p>
            <w:pPr>
              <w:spacing w:after="0"/>
              <w:jc w:val="center"/>
              <w:rPr>
                <w:rFonts w:eastAsia="Times New Roman"/>
                <w:szCs w:val="28"/>
              </w:rPr>
            </w:pPr>
            <w:r>
              <w:rPr>
                <w:rFonts w:eastAsia="Times New Roman"/>
                <w:szCs w:val="28"/>
              </w:rPr>
              <w:t>42</w:t>
            </w:r>
          </w:p>
        </w:tc>
        <w:tc>
          <w:tcPr>
            <w:tcW w:w="3080" w:type="pct"/>
          </w:tcPr>
          <w:p>
            <w:pPr>
              <w:tabs>
                <w:tab w:val="left" w:pos="0"/>
              </w:tabs>
              <w:spacing w:after="0"/>
              <w:ind w:hanging="68"/>
              <w:rPr>
                <w:rFonts w:eastAsia="Times New Roman"/>
                <w:szCs w:val="28"/>
              </w:rPr>
            </w:pPr>
            <w:r>
              <w:rPr>
                <w:rFonts w:eastAsia="Times New Roman"/>
                <w:szCs w:val="28"/>
              </w:rPr>
              <w:tab/>
            </w:r>
            <w:r>
              <w:rPr>
                <w:rFonts w:eastAsia="Times New Roman"/>
                <w:szCs w:val="28"/>
              </w:rPr>
              <w:t>- Biết cách khổi động và thoát khỏi phần mềm  Toolkit Math.</w:t>
            </w:r>
          </w:p>
          <w:p>
            <w:pPr>
              <w:tabs>
                <w:tab w:val="left" w:pos="0"/>
              </w:tabs>
              <w:spacing w:after="0"/>
              <w:ind w:hanging="68"/>
              <w:rPr>
                <w:rFonts w:eastAsia="Times New Roman"/>
                <w:szCs w:val="28"/>
              </w:rPr>
            </w:pPr>
            <w:r>
              <w:rPr>
                <w:rFonts w:eastAsia="Times New Roman"/>
                <w:szCs w:val="28"/>
              </w:rPr>
              <w:tab/>
            </w:r>
            <w:r>
              <w:rPr>
                <w:rFonts w:eastAsia="Times New Roman"/>
                <w:szCs w:val="28"/>
              </w:rPr>
              <w:t>- Biết cách sử dụng phần mềm Toolkit Math để hổ trợ giải các bài tập toán và các đồ thị toán học.</w:t>
            </w:r>
          </w:p>
          <w:p>
            <w:pPr>
              <w:tabs>
                <w:tab w:val="left" w:pos="0"/>
              </w:tabs>
              <w:spacing w:after="0"/>
              <w:ind w:hanging="68"/>
              <w:rPr>
                <w:rFonts w:eastAsia="Times New Roman"/>
                <w:szCs w:val="28"/>
              </w:rPr>
            </w:pPr>
            <w:r>
              <w:rPr>
                <w:rFonts w:eastAsia="Times New Roman"/>
                <w:szCs w:val="28"/>
              </w:rPr>
              <w:tab/>
            </w:r>
            <w:r>
              <w:rPr>
                <w:rFonts w:eastAsia="Times New Roman"/>
                <w:szCs w:val="28"/>
              </w:rPr>
              <w:t>- Thực hiện khởi động và thoát khỏi phần mềm Toolkit math bằng</w:t>
            </w:r>
          </w:p>
          <w:p>
            <w:pPr>
              <w:tabs>
                <w:tab w:val="left" w:pos="0"/>
              </w:tabs>
              <w:spacing w:after="0"/>
              <w:ind w:hanging="68"/>
              <w:rPr>
                <w:rFonts w:eastAsia="Times New Roman"/>
                <w:szCs w:val="28"/>
              </w:rPr>
            </w:pPr>
            <w:r>
              <w:rPr>
                <w:rFonts w:eastAsia="Times New Roman"/>
                <w:szCs w:val="28"/>
              </w:rPr>
              <w:tab/>
            </w:r>
            <w:r>
              <w:rPr>
                <w:rFonts w:eastAsia="Times New Roman"/>
                <w:szCs w:val="28"/>
              </w:rPr>
              <w:t xml:space="preserve">nhiều cách khác nhau từ đó nắm được cách khởi động và thoát khỏi </w:t>
            </w:r>
          </w:p>
          <w:p>
            <w:pPr>
              <w:tabs>
                <w:tab w:val="left" w:pos="0"/>
              </w:tabs>
              <w:spacing w:after="0"/>
              <w:ind w:hanging="68"/>
              <w:rPr>
                <w:rFonts w:eastAsia="Times New Roman"/>
                <w:szCs w:val="28"/>
              </w:rPr>
            </w:pPr>
            <w:r>
              <w:rPr>
                <w:rFonts w:eastAsia="Times New Roman"/>
                <w:szCs w:val="28"/>
              </w:rPr>
              <w:tab/>
            </w:r>
            <w:r>
              <w:rPr>
                <w:rFonts w:eastAsia="Times New Roman"/>
                <w:szCs w:val="28"/>
              </w:rPr>
              <w:t>một số phần mềm khác.</w:t>
            </w:r>
          </w:p>
          <w:p>
            <w:pPr>
              <w:tabs>
                <w:tab w:val="left" w:pos="0"/>
              </w:tabs>
              <w:spacing w:after="0"/>
              <w:ind w:hanging="68"/>
              <w:rPr>
                <w:rFonts w:eastAsia="Times New Roman"/>
                <w:szCs w:val="28"/>
              </w:rPr>
            </w:pPr>
            <w:r>
              <w:rPr>
                <w:rFonts w:eastAsia="Times New Roman"/>
                <w:szCs w:val="28"/>
              </w:rPr>
              <w:tab/>
            </w:r>
            <w:r>
              <w:rPr>
                <w:rFonts w:eastAsia="Times New Roman"/>
                <w:szCs w:val="28"/>
              </w:rPr>
              <w:t>- Biết sử dụng chương trình thành thạo.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rPr>
            </w:pPr>
            <w:r>
              <w:rPr>
                <w:szCs w:val="28"/>
              </w:rPr>
              <w:t>35</w:t>
            </w:r>
          </w:p>
        </w:tc>
        <w:tc>
          <w:tcPr>
            <w:tcW w:w="1161" w:type="pct"/>
          </w:tcPr>
          <w:p>
            <w:pPr>
              <w:spacing w:after="0"/>
              <w:rPr>
                <w:rFonts w:eastAsia="Times New Roman"/>
                <w:szCs w:val="28"/>
              </w:rPr>
            </w:pPr>
            <w:r>
              <w:rPr>
                <w:rFonts w:eastAsia="Times New Roman"/>
                <w:szCs w:val="28"/>
              </w:rPr>
              <w:t>(</w:t>
            </w:r>
            <w:r>
              <w:rPr>
                <w:rFonts w:eastAsia="Times New Roman"/>
                <w:i/>
                <w:szCs w:val="28"/>
              </w:rPr>
              <w:t>Tiếp</w:t>
            </w:r>
            <w:r>
              <w:rPr>
                <w:rFonts w:eastAsia="Times New Roman"/>
                <w:szCs w:val="28"/>
              </w:rPr>
              <w:t>)Học toán với Toolkit Math</w:t>
            </w:r>
          </w:p>
          <w:p>
            <w:pPr>
              <w:spacing w:after="0"/>
              <w:rPr>
                <w:rFonts w:eastAsia="Times New Roman"/>
                <w:szCs w:val="28"/>
              </w:rPr>
            </w:pPr>
            <w:r>
              <w:rPr>
                <w:rFonts w:eastAsia="Times New Roman"/>
                <w:szCs w:val="28"/>
              </w:rPr>
              <w:t>(  lý thuyết,  thực hành)</w:t>
            </w:r>
          </w:p>
        </w:tc>
        <w:tc>
          <w:tcPr>
            <w:tcW w:w="455" w:type="pct"/>
            <w:vAlign w:val="center"/>
          </w:tcPr>
          <w:p>
            <w:pPr>
              <w:spacing w:after="0"/>
              <w:jc w:val="center"/>
              <w:rPr>
                <w:rFonts w:eastAsia="Times New Roman"/>
                <w:szCs w:val="28"/>
              </w:rPr>
            </w:pPr>
            <w:r>
              <w:rPr>
                <w:rFonts w:eastAsia="Times New Roman"/>
                <w:szCs w:val="28"/>
              </w:rPr>
              <w:t>43</w:t>
            </w:r>
          </w:p>
        </w:tc>
        <w:tc>
          <w:tcPr>
            <w:tcW w:w="3080" w:type="pct"/>
          </w:tcPr>
          <w:p>
            <w:pPr>
              <w:tabs>
                <w:tab w:val="left" w:pos="0"/>
              </w:tabs>
              <w:spacing w:after="0"/>
              <w:ind w:hanging="68"/>
              <w:rPr>
                <w:rFonts w:eastAsia="Times New Roman"/>
                <w:szCs w:val="28"/>
              </w:rPr>
            </w:pPr>
            <w:r>
              <w:rPr>
                <w:rFonts w:eastAsia="Times New Roman"/>
                <w:szCs w:val="28"/>
              </w:rPr>
              <w:t>- Biết cách thực hiện các lệnh tính toán nâng cao và các chức năng khác.</w:t>
            </w:r>
          </w:p>
          <w:p>
            <w:pPr>
              <w:tabs>
                <w:tab w:val="left" w:pos="0"/>
              </w:tabs>
              <w:spacing w:after="0" w:line="312" w:lineRule="auto"/>
              <w:ind w:hanging="68"/>
              <w:rPr>
                <w:rFonts w:eastAsia="Times New Roman"/>
                <w:szCs w:val="28"/>
              </w:rPr>
            </w:pPr>
            <w:r>
              <w:rPr>
                <w:rFonts w:eastAsia="Times New Roman"/>
                <w:szCs w:val="28"/>
              </w:rPr>
              <w:tab/>
            </w:r>
            <w:r>
              <w:rPr>
                <w:rFonts w:eastAsia="Times New Roman"/>
                <w:szCs w:val="28"/>
              </w:rPr>
              <w:t xml:space="preserve">- Biết cách sử dụng phần mềm Toolkit Math để hổ trợ giải các bài tập toán và các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36</w:t>
            </w:r>
          </w:p>
        </w:tc>
        <w:tc>
          <w:tcPr>
            <w:tcW w:w="1161" w:type="pct"/>
          </w:tcPr>
          <w:p>
            <w:pPr>
              <w:spacing w:after="0"/>
              <w:rPr>
                <w:rFonts w:eastAsia="Times New Roman"/>
                <w:szCs w:val="28"/>
              </w:rPr>
            </w:pPr>
            <w:r>
              <w:rPr>
                <w:rFonts w:eastAsia="Times New Roman"/>
                <w:szCs w:val="28"/>
              </w:rPr>
              <w:t>(</w:t>
            </w:r>
            <w:r>
              <w:rPr>
                <w:rFonts w:eastAsia="Times New Roman"/>
                <w:i/>
                <w:szCs w:val="28"/>
              </w:rPr>
              <w:t>Tiếp</w:t>
            </w:r>
            <w:r>
              <w:rPr>
                <w:rFonts w:eastAsia="Times New Roman"/>
                <w:szCs w:val="28"/>
              </w:rPr>
              <w:t>)Học toán với Toolkit Math</w:t>
            </w:r>
          </w:p>
          <w:p>
            <w:pPr>
              <w:spacing w:after="0"/>
              <w:rPr>
                <w:rFonts w:eastAsia="Times New Roman"/>
                <w:szCs w:val="28"/>
              </w:rPr>
            </w:pPr>
            <w:r>
              <w:rPr>
                <w:rFonts w:eastAsia="Times New Roman"/>
                <w:szCs w:val="28"/>
              </w:rPr>
              <w:t>(  lý thuyết,  thực hành)</w:t>
            </w:r>
          </w:p>
        </w:tc>
        <w:tc>
          <w:tcPr>
            <w:tcW w:w="455" w:type="pct"/>
            <w:vAlign w:val="center"/>
          </w:tcPr>
          <w:p>
            <w:pPr>
              <w:spacing w:after="0"/>
              <w:jc w:val="center"/>
              <w:rPr>
                <w:rFonts w:eastAsia="Times New Roman"/>
                <w:szCs w:val="28"/>
              </w:rPr>
            </w:pPr>
            <w:r>
              <w:rPr>
                <w:rFonts w:eastAsia="Times New Roman"/>
                <w:szCs w:val="28"/>
              </w:rPr>
              <w:t>44</w:t>
            </w:r>
          </w:p>
        </w:tc>
        <w:tc>
          <w:tcPr>
            <w:tcW w:w="3080" w:type="pct"/>
          </w:tcPr>
          <w:p>
            <w:pPr>
              <w:tabs>
                <w:tab w:val="left" w:pos="0"/>
              </w:tabs>
              <w:spacing w:after="0"/>
              <w:ind w:hanging="68"/>
              <w:rPr>
                <w:rFonts w:eastAsia="Times New Roman"/>
                <w:szCs w:val="28"/>
              </w:rPr>
            </w:pPr>
            <w:r>
              <w:rPr>
                <w:rFonts w:eastAsia="Times New Roman"/>
                <w:szCs w:val="28"/>
              </w:rPr>
              <w:tab/>
            </w:r>
            <w:r>
              <w:rPr>
                <w:rFonts w:eastAsia="Times New Roman"/>
                <w:szCs w:val="28"/>
              </w:rPr>
              <w:t>- Biết cách thực hiện các lệnh tính toán nâng cao và các chức năng khác.</w:t>
            </w:r>
          </w:p>
          <w:p>
            <w:pPr>
              <w:tabs>
                <w:tab w:val="left" w:pos="0"/>
              </w:tabs>
              <w:spacing w:after="0"/>
              <w:ind w:hanging="68"/>
              <w:rPr>
                <w:rFonts w:eastAsia="Times New Roman"/>
                <w:szCs w:val="28"/>
              </w:rPr>
            </w:pPr>
            <w:r>
              <w:rPr>
                <w:rFonts w:eastAsia="Times New Roman"/>
                <w:szCs w:val="28"/>
              </w:rPr>
              <w:tab/>
            </w:r>
            <w:r>
              <w:rPr>
                <w:rFonts w:eastAsia="Times New Roman"/>
                <w:szCs w:val="28"/>
              </w:rPr>
              <w:t>- Biết cách sử dụng phần mềm Toolkit Math để hổ trợ giải các bài tập toán và các đồ thị toán học.</w:t>
            </w:r>
          </w:p>
          <w:p>
            <w:pPr>
              <w:tabs>
                <w:tab w:val="left" w:pos="0"/>
              </w:tabs>
              <w:spacing w:after="0"/>
              <w:ind w:hanging="68"/>
              <w:rPr>
                <w:rFonts w:eastAsia="Times New Roman"/>
                <w:szCs w:val="28"/>
              </w:rPr>
            </w:pPr>
            <w:r>
              <w:rPr>
                <w:rFonts w:eastAsia="Times New Roman"/>
                <w:szCs w:val="28"/>
              </w:rPr>
              <w:tab/>
            </w:r>
            <w:r>
              <w:rPr>
                <w:rFonts w:eastAsia="Times New Roman"/>
                <w:szCs w:val="28"/>
              </w:rPr>
              <w:t>- Biết sử dụng chương trình thành thạo.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37</w:t>
            </w:r>
          </w:p>
        </w:tc>
        <w:tc>
          <w:tcPr>
            <w:tcW w:w="1161" w:type="pct"/>
          </w:tcPr>
          <w:p>
            <w:pPr>
              <w:spacing w:after="0"/>
              <w:rPr>
                <w:rFonts w:eastAsia="Times New Roman"/>
                <w:szCs w:val="28"/>
              </w:rPr>
            </w:pPr>
            <w:r>
              <w:rPr>
                <w:rFonts w:eastAsia="Times New Roman"/>
                <w:szCs w:val="28"/>
              </w:rPr>
              <w:t>Kiểm tra 1 tiết lý thuyết</w:t>
            </w:r>
          </w:p>
          <w:p>
            <w:pPr>
              <w:spacing w:after="0"/>
              <w:rPr>
                <w:rFonts w:eastAsia="Times New Roman"/>
                <w:szCs w:val="28"/>
              </w:rPr>
            </w:pPr>
          </w:p>
        </w:tc>
        <w:tc>
          <w:tcPr>
            <w:tcW w:w="455" w:type="pct"/>
            <w:vAlign w:val="center"/>
          </w:tcPr>
          <w:p>
            <w:pPr>
              <w:spacing w:after="0"/>
              <w:jc w:val="center"/>
              <w:rPr>
                <w:rFonts w:eastAsia="Times New Roman"/>
                <w:szCs w:val="28"/>
              </w:rPr>
            </w:pPr>
            <w:r>
              <w:rPr>
                <w:rFonts w:eastAsia="Times New Roman"/>
                <w:szCs w:val="28"/>
              </w:rPr>
              <w:t>45</w:t>
            </w:r>
          </w:p>
        </w:tc>
        <w:tc>
          <w:tcPr>
            <w:tcW w:w="3080" w:type="pct"/>
          </w:tcPr>
          <w:p>
            <w:pPr>
              <w:tabs>
                <w:tab w:val="left" w:pos="0"/>
              </w:tabs>
              <w:spacing w:after="0" w:line="312" w:lineRule="auto"/>
              <w:ind w:hanging="68"/>
              <w:rPr>
                <w:rFonts w:eastAsia="Times New Roman"/>
                <w:szCs w:val="28"/>
              </w:rPr>
            </w:pPr>
            <w:r>
              <w:rPr>
                <w:rFonts w:eastAsia="Times New Roman"/>
                <w:szCs w:val="28"/>
              </w:rPr>
              <w:t>Giúp HS mở được văn bản đã lưu và sao chép, chỉnh sửa nội dung văn bản.</w:t>
            </w:r>
          </w:p>
          <w:p>
            <w:pPr>
              <w:tabs>
                <w:tab w:val="left" w:pos="0"/>
              </w:tabs>
              <w:spacing w:after="0" w:line="312" w:lineRule="auto"/>
              <w:ind w:hanging="68"/>
              <w:rPr>
                <w:rFonts w:eastAsia="Times New Roman"/>
                <w:szCs w:val="28"/>
              </w:rPr>
            </w:pPr>
            <w:r>
              <w:rPr>
                <w:rFonts w:eastAsia="Times New Roman"/>
                <w:szCs w:val="28"/>
              </w:rPr>
              <w:t>HS thực hiện được việc gõ chữ Việt kết hợp với sao chép nội dung.</w:t>
            </w:r>
          </w:p>
          <w:p>
            <w:pPr>
              <w:tabs>
                <w:tab w:val="left" w:pos="0"/>
              </w:tabs>
              <w:spacing w:after="0" w:line="312" w:lineRule="auto"/>
              <w:ind w:hanging="68"/>
              <w:rPr>
                <w:rFonts w:eastAsia="Times New Roman"/>
                <w:szCs w:val="28"/>
              </w:rPr>
            </w:pPr>
            <w:r>
              <w:rPr>
                <w:rFonts w:eastAsia="Times New Roman"/>
                <w:szCs w:val="28"/>
              </w:rPr>
              <w:t>HS nghiêm túc thực hiện nội quy sử dụng máy.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38</w:t>
            </w:r>
          </w:p>
        </w:tc>
        <w:tc>
          <w:tcPr>
            <w:tcW w:w="1161" w:type="pct"/>
          </w:tcPr>
          <w:p>
            <w:pPr>
              <w:spacing w:after="0"/>
              <w:rPr>
                <w:rFonts w:eastAsia="Times New Roman"/>
                <w:i/>
                <w:szCs w:val="28"/>
                <w:lang w:val="pt-BR"/>
              </w:rPr>
            </w:pPr>
            <w:r>
              <w:rPr>
                <w:rFonts w:eastAsia="Times New Roman"/>
                <w:szCs w:val="28"/>
              </w:rPr>
              <w:t>Bài 7: Trình bày và in trang tính( Tiết 1)</w:t>
            </w:r>
          </w:p>
        </w:tc>
        <w:tc>
          <w:tcPr>
            <w:tcW w:w="455" w:type="pct"/>
            <w:vAlign w:val="center"/>
          </w:tcPr>
          <w:p>
            <w:pPr>
              <w:spacing w:after="0"/>
              <w:jc w:val="center"/>
              <w:rPr>
                <w:rFonts w:eastAsia="Times New Roman"/>
                <w:szCs w:val="28"/>
              </w:rPr>
            </w:pPr>
            <w:r>
              <w:rPr>
                <w:rFonts w:eastAsia="Times New Roman"/>
                <w:szCs w:val="28"/>
              </w:rPr>
              <w:t>46</w:t>
            </w:r>
          </w:p>
        </w:tc>
        <w:tc>
          <w:tcPr>
            <w:tcW w:w="3080" w:type="pct"/>
          </w:tcPr>
          <w:p>
            <w:pPr>
              <w:numPr>
                <w:ilvl w:val="0"/>
                <w:numId w:val="2"/>
              </w:numPr>
              <w:tabs>
                <w:tab w:val="left" w:pos="-1"/>
                <w:tab w:val="left" w:pos="76"/>
                <w:tab w:val="clear" w:pos="720"/>
              </w:tabs>
              <w:spacing w:before="0" w:after="0"/>
              <w:ind w:left="0" w:hanging="68"/>
              <w:rPr>
                <w:rFonts w:eastAsia="Times New Roman"/>
                <w:szCs w:val="28"/>
                <w:lang w:val="da-DK"/>
              </w:rPr>
            </w:pPr>
            <w:r>
              <w:rPr>
                <w:rFonts w:eastAsia="Times New Roman"/>
                <w:szCs w:val="28"/>
                <w:lang w:val="da-DK"/>
              </w:rPr>
              <w:t>Biết cách xem nội dung trước lúc in</w:t>
            </w:r>
          </w:p>
          <w:p>
            <w:pPr>
              <w:numPr>
                <w:ilvl w:val="0"/>
                <w:numId w:val="2"/>
              </w:numPr>
              <w:tabs>
                <w:tab w:val="left" w:pos="-1"/>
                <w:tab w:val="left" w:pos="76"/>
                <w:tab w:val="clear" w:pos="720"/>
              </w:tabs>
              <w:spacing w:before="0" w:after="0"/>
              <w:ind w:left="0" w:hanging="68"/>
              <w:rPr>
                <w:rFonts w:eastAsia="Times New Roman"/>
                <w:szCs w:val="28"/>
                <w:lang w:val="da-DK"/>
              </w:rPr>
            </w:pPr>
            <w:r>
              <w:rPr>
                <w:rFonts w:eastAsia="Times New Roman"/>
                <w:szCs w:val="28"/>
                <w:lang w:val="da-DK"/>
              </w:rPr>
              <w:t>Biết cách thực hiện ngắt 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04" w:type="pct"/>
          </w:tcPr>
          <w:p>
            <w:pPr>
              <w:spacing w:line="276" w:lineRule="auto"/>
              <w:jc w:val="center"/>
              <w:rPr>
                <w:szCs w:val="28"/>
                <w:lang w:val="vi-VN"/>
              </w:rPr>
            </w:pPr>
            <w:r>
              <w:rPr>
                <w:szCs w:val="28"/>
                <w:lang w:val="vi-VN"/>
              </w:rPr>
              <w:t>39</w:t>
            </w:r>
          </w:p>
        </w:tc>
        <w:tc>
          <w:tcPr>
            <w:tcW w:w="1161" w:type="pct"/>
          </w:tcPr>
          <w:p>
            <w:pPr>
              <w:spacing w:after="0"/>
              <w:rPr>
                <w:rFonts w:eastAsia="Times New Roman"/>
                <w:szCs w:val="28"/>
              </w:rPr>
            </w:pPr>
            <w:r>
              <w:rPr>
                <w:rFonts w:eastAsia="Times New Roman"/>
                <w:szCs w:val="28"/>
              </w:rPr>
              <w:t>Bài 7: Trình bày và in trang tính( Tiết 2)</w:t>
            </w:r>
          </w:p>
          <w:p>
            <w:pPr>
              <w:spacing w:after="0"/>
              <w:rPr>
                <w:rFonts w:eastAsia="Times New Roman"/>
                <w:szCs w:val="28"/>
              </w:rPr>
            </w:pPr>
          </w:p>
        </w:tc>
        <w:tc>
          <w:tcPr>
            <w:tcW w:w="455" w:type="pct"/>
            <w:vAlign w:val="center"/>
          </w:tcPr>
          <w:p>
            <w:pPr>
              <w:spacing w:after="0"/>
              <w:jc w:val="center"/>
              <w:rPr>
                <w:rFonts w:eastAsia="Times New Roman"/>
                <w:szCs w:val="28"/>
              </w:rPr>
            </w:pPr>
            <w:r>
              <w:rPr>
                <w:rFonts w:eastAsia="Times New Roman"/>
                <w:szCs w:val="28"/>
              </w:rPr>
              <w:t>47</w:t>
            </w:r>
          </w:p>
        </w:tc>
        <w:tc>
          <w:tcPr>
            <w:tcW w:w="3080" w:type="pct"/>
          </w:tcPr>
          <w:p>
            <w:pPr>
              <w:numPr>
                <w:ilvl w:val="0"/>
                <w:numId w:val="2"/>
              </w:numPr>
              <w:tabs>
                <w:tab w:val="left" w:pos="-1"/>
                <w:tab w:val="left" w:pos="166"/>
                <w:tab w:val="clear" w:pos="720"/>
              </w:tabs>
              <w:spacing w:before="0" w:after="0"/>
              <w:ind w:left="0" w:hanging="68"/>
              <w:rPr>
                <w:rFonts w:eastAsia="Times New Roman"/>
                <w:szCs w:val="28"/>
                <w:lang w:val="da-DK"/>
              </w:rPr>
            </w:pPr>
            <w:r>
              <w:rPr>
                <w:rFonts w:eastAsia="Times New Roman"/>
                <w:szCs w:val="28"/>
                <w:lang w:val="da-DK"/>
              </w:rPr>
              <w:t>Biết cách đặt lề trang và hướng giấy in</w:t>
            </w:r>
          </w:p>
          <w:p>
            <w:pPr>
              <w:numPr>
                <w:ilvl w:val="0"/>
                <w:numId w:val="2"/>
              </w:numPr>
              <w:tabs>
                <w:tab w:val="left" w:pos="-1"/>
                <w:tab w:val="left" w:pos="166"/>
                <w:tab w:val="clear" w:pos="720"/>
              </w:tabs>
              <w:spacing w:before="0" w:after="0"/>
              <w:ind w:left="0" w:hanging="68"/>
              <w:rPr>
                <w:rFonts w:eastAsia="Times New Roman"/>
                <w:szCs w:val="28"/>
                <w:lang w:val="da-DK"/>
              </w:rPr>
            </w:pPr>
            <w:r>
              <w:rPr>
                <w:rFonts w:eastAsia="Times New Roman"/>
                <w:szCs w:val="28"/>
                <w:lang w:val="da-DK"/>
              </w:rPr>
              <w:t>Biết cách in trang tính ra giấy.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40</w:t>
            </w:r>
          </w:p>
        </w:tc>
        <w:tc>
          <w:tcPr>
            <w:tcW w:w="1161" w:type="pct"/>
          </w:tcPr>
          <w:p>
            <w:pPr>
              <w:spacing w:after="0"/>
              <w:rPr>
                <w:rFonts w:eastAsia="Times New Roman"/>
                <w:i/>
                <w:szCs w:val="28"/>
                <w:lang w:val="pt-BR"/>
              </w:rPr>
            </w:pPr>
            <w:r>
              <w:rPr>
                <w:rFonts w:eastAsia="Times New Roman"/>
                <w:i/>
                <w:szCs w:val="28"/>
              </w:rPr>
              <w:t>Bài thực hành 7:</w:t>
            </w:r>
            <w:r>
              <w:rPr>
                <w:rFonts w:eastAsia="Times New Roman"/>
                <w:szCs w:val="28"/>
              </w:rPr>
              <w:t xml:space="preserve"> In danh sách lớp em( tiết 1)</w:t>
            </w:r>
          </w:p>
        </w:tc>
        <w:tc>
          <w:tcPr>
            <w:tcW w:w="455" w:type="pct"/>
            <w:vAlign w:val="center"/>
          </w:tcPr>
          <w:p>
            <w:pPr>
              <w:spacing w:after="0"/>
              <w:jc w:val="center"/>
              <w:rPr>
                <w:rFonts w:eastAsia="Times New Roman"/>
                <w:b/>
                <w:szCs w:val="28"/>
              </w:rPr>
            </w:pPr>
            <w:r>
              <w:rPr>
                <w:rFonts w:eastAsia="Times New Roman"/>
                <w:b/>
                <w:szCs w:val="28"/>
              </w:rPr>
              <w:t>48</w:t>
            </w:r>
          </w:p>
        </w:tc>
        <w:tc>
          <w:tcPr>
            <w:tcW w:w="3080" w:type="pct"/>
          </w:tcPr>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Củng cố kiến thức bài 7 cho HS</w:t>
            </w:r>
          </w:p>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Hướng dẫn các em các thao tác cần thiết để thực hành</w:t>
            </w:r>
          </w:p>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Nắm bắt được các yếu kém trong thực hành của các em để sữa chữa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41</w:t>
            </w:r>
          </w:p>
        </w:tc>
        <w:tc>
          <w:tcPr>
            <w:tcW w:w="1161" w:type="pct"/>
          </w:tcPr>
          <w:p>
            <w:pPr>
              <w:spacing w:after="0"/>
              <w:rPr>
                <w:rFonts w:eastAsia="Times New Roman"/>
                <w:szCs w:val="28"/>
              </w:rPr>
            </w:pPr>
            <w:r>
              <w:rPr>
                <w:rFonts w:eastAsia="Times New Roman"/>
                <w:i/>
                <w:szCs w:val="28"/>
              </w:rPr>
              <w:t>Bài thực hành 7:</w:t>
            </w:r>
            <w:r>
              <w:rPr>
                <w:rFonts w:eastAsia="Times New Roman"/>
                <w:szCs w:val="28"/>
              </w:rPr>
              <w:t xml:space="preserve"> In danh sách lớp em( tiết 2)</w:t>
            </w:r>
          </w:p>
          <w:p>
            <w:pPr>
              <w:spacing w:after="0"/>
              <w:rPr>
                <w:rFonts w:eastAsia="Times New Roman"/>
                <w:szCs w:val="28"/>
              </w:rPr>
            </w:pPr>
          </w:p>
        </w:tc>
        <w:tc>
          <w:tcPr>
            <w:tcW w:w="455" w:type="pct"/>
            <w:vAlign w:val="center"/>
          </w:tcPr>
          <w:p>
            <w:pPr>
              <w:spacing w:after="0"/>
              <w:jc w:val="center"/>
              <w:rPr>
                <w:rFonts w:eastAsia="Times New Roman"/>
                <w:szCs w:val="28"/>
              </w:rPr>
            </w:pPr>
            <w:r>
              <w:rPr>
                <w:rFonts w:eastAsia="Times New Roman"/>
                <w:szCs w:val="28"/>
              </w:rPr>
              <w:t>49</w:t>
            </w:r>
          </w:p>
        </w:tc>
        <w:tc>
          <w:tcPr>
            <w:tcW w:w="3080" w:type="pct"/>
          </w:tcPr>
          <w:p>
            <w:pPr>
              <w:numPr>
                <w:ilvl w:val="0"/>
                <w:numId w:val="3"/>
              </w:numPr>
              <w:tabs>
                <w:tab w:val="left" w:pos="-1"/>
                <w:tab w:val="left" w:pos="166"/>
                <w:tab w:val="clear" w:pos="720"/>
              </w:tabs>
              <w:spacing w:before="0" w:after="0"/>
              <w:ind w:left="0" w:hanging="68"/>
              <w:rPr>
                <w:rFonts w:eastAsia="Times New Roman"/>
                <w:szCs w:val="28"/>
                <w:lang w:val="sv-SE"/>
              </w:rPr>
            </w:pPr>
            <w:r>
              <w:rPr>
                <w:rFonts w:eastAsia="Times New Roman"/>
                <w:szCs w:val="28"/>
                <w:lang w:val="sv-SE"/>
              </w:rPr>
              <w:t>Biết kiểm tra trang tính trước khi in</w:t>
            </w:r>
          </w:p>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Thiết đặt lề và hướng giấy cho trang in</w:t>
            </w:r>
          </w:p>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Biết điều chỉnh các dấu ngắt trang cho phù hợp với trang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42</w:t>
            </w:r>
          </w:p>
        </w:tc>
        <w:tc>
          <w:tcPr>
            <w:tcW w:w="1161" w:type="pct"/>
          </w:tcPr>
          <w:p>
            <w:pPr>
              <w:spacing w:after="0"/>
              <w:rPr>
                <w:rFonts w:eastAsia="Times New Roman"/>
                <w:szCs w:val="28"/>
                <w:lang w:val="pt-BR"/>
              </w:rPr>
            </w:pPr>
            <w:r>
              <w:rPr>
                <w:rFonts w:eastAsia="Times New Roman"/>
                <w:szCs w:val="28"/>
              </w:rPr>
              <w:t>Bài 8: Sắp xếp và lọc dữ liệu( tiết 1)</w:t>
            </w:r>
          </w:p>
        </w:tc>
        <w:tc>
          <w:tcPr>
            <w:tcW w:w="455" w:type="pct"/>
            <w:vAlign w:val="center"/>
          </w:tcPr>
          <w:p>
            <w:pPr>
              <w:spacing w:after="0"/>
              <w:jc w:val="center"/>
              <w:rPr>
                <w:rFonts w:eastAsia="Times New Roman"/>
                <w:szCs w:val="28"/>
              </w:rPr>
            </w:pPr>
            <w:r>
              <w:rPr>
                <w:rFonts w:eastAsia="Times New Roman"/>
                <w:szCs w:val="28"/>
              </w:rPr>
              <w:t>50</w:t>
            </w:r>
          </w:p>
        </w:tc>
        <w:tc>
          <w:tcPr>
            <w:tcW w:w="3080" w:type="pct"/>
          </w:tcPr>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HS nắm được cách sắp xếp dữ liệu theo thứ tự tăng dần hoặc giảm dần, từ đó nhận ra lợi ích của công việc này</w:t>
            </w:r>
          </w:p>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Rèn luyện kĩ năng sắp xếp dữ liệu ở những điều kiện khác nhau</w:t>
            </w:r>
          </w:p>
          <w:p>
            <w:pPr>
              <w:numPr>
                <w:ilvl w:val="0"/>
                <w:numId w:val="3"/>
              </w:numPr>
              <w:tabs>
                <w:tab w:val="left" w:pos="-1"/>
                <w:tab w:val="left" w:pos="166"/>
                <w:tab w:val="clear" w:pos="720"/>
              </w:tabs>
              <w:spacing w:before="0" w:after="0"/>
              <w:ind w:left="0" w:hanging="68"/>
              <w:rPr>
                <w:rFonts w:eastAsia="Times New Roman"/>
                <w:szCs w:val="28"/>
              </w:rPr>
            </w:pPr>
            <w:r>
              <w:rPr>
                <w:rFonts w:eastAsia="Times New Roman"/>
                <w:szCs w:val="28"/>
              </w:rPr>
              <w:t>Tìm những ví dụ thực tế để ứng dụng nội dung sắp xếp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43</w:t>
            </w:r>
          </w:p>
        </w:tc>
        <w:tc>
          <w:tcPr>
            <w:tcW w:w="1161" w:type="pct"/>
          </w:tcPr>
          <w:p>
            <w:pPr>
              <w:spacing w:after="0"/>
              <w:rPr>
                <w:rFonts w:eastAsia="Times New Roman"/>
                <w:szCs w:val="28"/>
              </w:rPr>
            </w:pPr>
            <w:r>
              <w:rPr>
                <w:rFonts w:eastAsia="Times New Roman"/>
                <w:szCs w:val="28"/>
              </w:rPr>
              <w:t>Bài 8: Sắp xếp và lọc dữ liệu( tiết 2)</w:t>
            </w:r>
          </w:p>
          <w:p>
            <w:pPr>
              <w:spacing w:after="0"/>
              <w:rPr>
                <w:rFonts w:eastAsia="Times New Roman"/>
                <w:szCs w:val="28"/>
              </w:rPr>
            </w:pPr>
          </w:p>
        </w:tc>
        <w:tc>
          <w:tcPr>
            <w:tcW w:w="455" w:type="pct"/>
            <w:vAlign w:val="center"/>
          </w:tcPr>
          <w:p>
            <w:pPr>
              <w:spacing w:after="0"/>
              <w:jc w:val="center"/>
              <w:rPr>
                <w:rFonts w:eastAsia="Times New Roman"/>
                <w:szCs w:val="28"/>
              </w:rPr>
            </w:pPr>
            <w:r>
              <w:rPr>
                <w:rFonts w:eastAsia="Times New Roman"/>
                <w:szCs w:val="28"/>
              </w:rPr>
              <w:t>51</w:t>
            </w:r>
          </w:p>
        </w:tc>
        <w:tc>
          <w:tcPr>
            <w:tcW w:w="3080" w:type="pct"/>
          </w:tcPr>
          <w:p>
            <w:pPr>
              <w:tabs>
                <w:tab w:val="left" w:pos="-1"/>
              </w:tabs>
              <w:spacing w:after="0"/>
              <w:ind w:hanging="68"/>
              <w:rPr>
                <w:rFonts w:eastAsia="Times New Roman"/>
                <w:szCs w:val="28"/>
              </w:rPr>
            </w:pPr>
            <w:r>
              <w:rPr>
                <w:rFonts w:eastAsia="Times New Roman"/>
                <w:szCs w:val="28"/>
              </w:rPr>
              <w:t>- HS nắm được cách lọc dữ liệu theo tiêu chuẩn nào đó</w:t>
            </w:r>
          </w:p>
          <w:p>
            <w:pPr>
              <w:tabs>
                <w:tab w:val="left" w:pos="-1"/>
              </w:tabs>
              <w:spacing w:after="0"/>
              <w:ind w:hanging="68"/>
              <w:rPr>
                <w:rFonts w:eastAsia="Times New Roman"/>
                <w:szCs w:val="28"/>
              </w:rPr>
            </w:pPr>
            <w:r>
              <w:rPr>
                <w:rFonts w:eastAsia="Times New Roman"/>
                <w:szCs w:val="28"/>
              </w:rPr>
              <w:t>- Rèn luyện kĩ năng lọc dữ liệu theo những tiêu chuẩn khác nhau</w:t>
            </w:r>
          </w:p>
          <w:p>
            <w:pPr>
              <w:tabs>
                <w:tab w:val="left" w:pos="-1"/>
              </w:tabs>
              <w:spacing w:after="0"/>
              <w:ind w:hanging="68"/>
              <w:rPr>
                <w:rFonts w:eastAsia="Times New Roman"/>
                <w:szCs w:val="28"/>
              </w:rPr>
            </w:pPr>
            <w:r>
              <w:rPr>
                <w:rFonts w:eastAsia="Times New Roman"/>
                <w:szCs w:val="28"/>
              </w:rPr>
              <w:t>- Tìm những ví dụ thực tế để ứng dụng nội dung lọc dữ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44</w:t>
            </w:r>
          </w:p>
        </w:tc>
        <w:tc>
          <w:tcPr>
            <w:tcW w:w="1161" w:type="pct"/>
          </w:tcPr>
          <w:p>
            <w:pPr>
              <w:spacing w:after="0"/>
              <w:rPr>
                <w:rFonts w:eastAsia="Times New Roman"/>
                <w:i/>
                <w:szCs w:val="28"/>
              </w:rPr>
            </w:pPr>
            <w:r>
              <w:rPr>
                <w:rFonts w:eastAsia="Times New Roman"/>
                <w:i/>
                <w:szCs w:val="28"/>
              </w:rPr>
              <w:t>Bài thực hành 8</w:t>
            </w:r>
            <w:r>
              <w:rPr>
                <w:rFonts w:eastAsia="Times New Roman"/>
                <w:szCs w:val="28"/>
              </w:rPr>
              <w:t>: Ai là người học giỏi( tiết 1)</w:t>
            </w:r>
          </w:p>
        </w:tc>
        <w:tc>
          <w:tcPr>
            <w:tcW w:w="455" w:type="pct"/>
            <w:vAlign w:val="center"/>
          </w:tcPr>
          <w:p>
            <w:pPr>
              <w:spacing w:after="0"/>
              <w:jc w:val="center"/>
              <w:rPr>
                <w:rFonts w:eastAsia="Times New Roman"/>
                <w:szCs w:val="28"/>
              </w:rPr>
            </w:pPr>
            <w:r>
              <w:rPr>
                <w:rFonts w:eastAsia="Times New Roman"/>
                <w:szCs w:val="28"/>
              </w:rPr>
              <w:t>52</w:t>
            </w:r>
          </w:p>
        </w:tc>
        <w:tc>
          <w:tcPr>
            <w:tcW w:w="3080" w:type="pct"/>
          </w:tcPr>
          <w:p>
            <w:pPr>
              <w:tabs>
                <w:tab w:val="left" w:pos="-1"/>
              </w:tabs>
              <w:spacing w:after="0"/>
              <w:ind w:hanging="68"/>
              <w:rPr>
                <w:rFonts w:eastAsia="Times New Roman"/>
                <w:szCs w:val="28"/>
              </w:rPr>
            </w:pPr>
            <w:r>
              <w:rPr>
                <w:rFonts w:eastAsia="Times New Roman"/>
                <w:szCs w:val="28"/>
              </w:rPr>
              <w:t>- Củng cố kiến thức bài 8 cho HS</w:t>
            </w:r>
          </w:p>
          <w:p>
            <w:pPr>
              <w:tabs>
                <w:tab w:val="left" w:pos="-1"/>
              </w:tabs>
              <w:spacing w:after="0"/>
              <w:ind w:hanging="68"/>
              <w:rPr>
                <w:rFonts w:eastAsia="Times New Roman"/>
                <w:szCs w:val="28"/>
              </w:rPr>
            </w:pPr>
            <w:r>
              <w:rPr>
                <w:rFonts w:eastAsia="Times New Roman"/>
                <w:szCs w:val="28"/>
              </w:rPr>
              <w:t>- Biết và thực hiện được các thao tác sắp xếp dữ liệu</w:t>
            </w:r>
          </w:p>
          <w:p>
            <w:pPr>
              <w:tabs>
                <w:tab w:val="left" w:pos="-1"/>
              </w:tabs>
              <w:spacing w:after="0"/>
              <w:ind w:hanging="68"/>
              <w:rPr>
                <w:rFonts w:eastAsia="Times New Roman"/>
                <w:szCs w:val="28"/>
              </w:rPr>
            </w:pPr>
            <w:r>
              <w:rPr>
                <w:rFonts w:eastAsia="Times New Roman"/>
                <w:szCs w:val="28"/>
              </w:rPr>
              <w:t>- Biết khái niệm lọc dữ liệu và thực hiện được các bước để lọc dữ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45</w:t>
            </w:r>
          </w:p>
        </w:tc>
        <w:tc>
          <w:tcPr>
            <w:tcW w:w="1161" w:type="pct"/>
          </w:tcPr>
          <w:p>
            <w:pPr>
              <w:spacing w:after="0"/>
              <w:rPr>
                <w:rFonts w:eastAsia="Times New Roman"/>
                <w:szCs w:val="28"/>
              </w:rPr>
            </w:pPr>
            <w:r>
              <w:rPr>
                <w:rFonts w:eastAsia="Times New Roman"/>
                <w:i/>
                <w:szCs w:val="28"/>
              </w:rPr>
              <w:t>Bài thực hành 8</w:t>
            </w:r>
            <w:r>
              <w:rPr>
                <w:rFonts w:eastAsia="Times New Roman"/>
                <w:szCs w:val="28"/>
              </w:rPr>
              <w:t>: Ai là người học giỏi( tiết 2)</w:t>
            </w:r>
          </w:p>
          <w:p>
            <w:pPr>
              <w:spacing w:after="0"/>
              <w:rPr>
                <w:rFonts w:eastAsia="Times New Roman"/>
                <w:szCs w:val="28"/>
                <w:lang w:val="sv-SE"/>
              </w:rPr>
            </w:pPr>
          </w:p>
        </w:tc>
        <w:tc>
          <w:tcPr>
            <w:tcW w:w="455" w:type="pct"/>
            <w:vAlign w:val="center"/>
          </w:tcPr>
          <w:p>
            <w:pPr>
              <w:spacing w:after="0"/>
              <w:jc w:val="center"/>
              <w:rPr>
                <w:rFonts w:eastAsia="Times New Roman"/>
                <w:szCs w:val="28"/>
              </w:rPr>
            </w:pPr>
            <w:r>
              <w:rPr>
                <w:rFonts w:eastAsia="Times New Roman"/>
                <w:szCs w:val="28"/>
              </w:rPr>
              <w:t>53</w:t>
            </w:r>
          </w:p>
        </w:tc>
        <w:tc>
          <w:tcPr>
            <w:tcW w:w="3080" w:type="pct"/>
          </w:tcPr>
          <w:p>
            <w:pPr>
              <w:tabs>
                <w:tab w:val="left" w:pos="-1"/>
              </w:tabs>
              <w:spacing w:after="0"/>
              <w:ind w:hanging="68"/>
              <w:rPr>
                <w:rFonts w:eastAsia="Times New Roman"/>
                <w:szCs w:val="28"/>
              </w:rPr>
            </w:pPr>
            <w:r>
              <w:rPr>
                <w:rFonts w:eastAsia="Times New Roman"/>
                <w:szCs w:val="28"/>
              </w:rPr>
              <w:t>- Củng cố kiến thức bài 8 cho HS</w:t>
            </w:r>
          </w:p>
          <w:p>
            <w:pPr>
              <w:tabs>
                <w:tab w:val="left" w:pos="-1"/>
              </w:tabs>
              <w:spacing w:after="0"/>
              <w:ind w:hanging="68"/>
              <w:rPr>
                <w:rFonts w:eastAsia="Times New Roman"/>
                <w:szCs w:val="28"/>
              </w:rPr>
            </w:pPr>
            <w:r>
              <w:rPr>
                <w:rFonts w:eastAsia="Times New Roman"/>
                <w:szCs w:val="28"/>
              </w:rPr>
              <w:t>- Biết và thực hiện được các thao tác sắp xếp dữ liệu</w:t>
            </w:r>
          </w:p>
          <w:p>
            <w:pPr>
              <w:tabs>
                <w:tab w:val="left" w:pos="-1"/>
              </w:tabs>
              <w:spacing w:after="0"/>
              <w:ind w:hanging="68"/>
              <w:rPr>
                <w:rFonts w:eastAsia="Times New Roman"/>
                <w:szCs w:val="28"/>
              </w:rPr>
            </w:pPr>
            <w:r>
              <w:rPr>
                <w:rFonts w:eastAsia="Times New Roman"/>
                <w:szCs w:val="28"/>
              </w:rPr>
              <w:t>- Biết khái niệm lọc dữ liệu và thực hiện được các bước để lọc dữ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46</w:t>
            </w:r>
          </w:p>
        </w:tc>
        <w:tc>
          <w:tcPr>
            <w:tcW w:w="1161" w:type="pct"/>
          </w:tcPr>
          <w:p>
            <w:pPr>
              <w:spacing w:after="0"/>
              <w:rPr>
                <w:rFonts w:eastAsia="Times New Roman"/>
                <w:szCs w:val="28"/>
              </w:rPr>
            </w:pPr>
            <w:r>
              <w:rPr>
                <w:rFonts w:eastAsia="Times New Roman"/>
                <w:szCs w:val="28"/>
                <w:lang w:val="sv-SE"/>
              </w:rPr>
              <w:t>Bài 9: Trình bày dữ liệu bằng biểu đồ( tiết 1)</w:t>
            </w:r>
          </w:p>
        </w:tc>
        <w:tc>
          <w:tcPr>
            <w:tcW w:w="455" w:type="pct"/>
            <w:vAlign w:val="center"/>
          </w:tcPr>
          <w:p>
            <w:pPr>
              <w:spacing w:after="0"/>
              <w:jc w:val="center"/>
              <w:rPr>
                <w:rFonts w:eastAsia="Times New Roman"/>
                <w:szCs w:val="28"/>
              </w:rPr>
            </w:pPr>
            <w:r>
              <w:rPr>
                <w:rFonts w:eastAsia="Times New Roman"/>
                <w:szCs w:val="28"/>
              </w:rPr>
              <w:t>54</w:t>
            </w:r>
          </w:p>
        </w:tc>
        <w:tc>
          <w:tcPr>
            <w:tcW w:w="3080" w:type="pct"/>
          </w:tcPr>
          <w:p>
            <w:pPr>
              <w:tabs>
                <w:tab w:val="left" w:pos="0"/>
              </w:tabs>
              <w:spacing w:after="0"/>
              <w:ind w:hanging="68"/>
              <w:rPr>
                <w:rFonts w:eastAsia="Times New Roman"/>
                <w:szCs w:val="28"/>
                <w:lang w:val="sv-SE"/>
              </w:rPr>
            </w:pPr>
            <w:r>
              <w:rPr>
                <w:rFonts w:eastAsia="Times New Roman"/>
                <w:szCs w:val="28"/>
                <w:lang w:val="sv-SE"/>
              </w:rPr>
              <w:t>- Nắm được mục đích của việc sử dụng biểu đồ.</w:t>
            </w:r>
          </w:p>
          <w:p>
            <w:pPr>
              <w:tabs>
                <w:tab w:val="left" w:pos="0"/>
              </w:tabs>
              <w:spacing w:after="0"/>
              <w:ind w:hanging="68"/>
              <w:rPr>
                <w:rFonts w:eastAsia="Times New Roman"/>
                <w:szCs w:val="28"/>
                <w:lang w:val="sv-SE"/>
              </w:rPr>
            </w:pPr>
            <w:r>
              <w:rPr>
                <w:rFonts w:eastAsia="Times New Roman"/>
                <w:szCs w:val="28"/>
                <w:lang w:val="sv-SE"/>
              </w:rPr>
              <w:t>- biết được một số dạng biểu đồ cần dùng .</w:t>
            </w:r>
          </w:p>
          <w:p>
            <w:pPr>
              <w:tabs>
                <w:tab w:val="left" w:pos="0"/>
              </w:tabs>
              <w:spacing w:after="0"/>
              <w:ind w:hanging="68"/>
              <w:rPr>
                <w:rFonts w:eastAsia="Times New Roman"/>
                <w:szCs w:val="28"/>
                <w:lang w:val="sv-SE"/>
              </w:rPr>
            </w:pPr>
            <w:r>
              <w:rPr>
                <w:rFonts w:eastAsia="Times New Roman"/>
                <w:szCs w:val="28"/>
                <w:lang w:val="sv-SE"/>
              </w:rPr>
              <w:t>- Biết các bước cần thực hiện để tạo biểu đồ từ một bảng dữ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47</w:t>
            </w:r>
          </w:p>
        </w:tc>
        <w:tc>
          <w:tcPr>
            <w:tcW w:w="1161" w:type="pct"/>
          </w:tcPr>
          <w:p>
            <w:pPr>
              <w:spacing w:after="0"/>
              <w:rPr>
                <w:rFonts w:eastAsia="Times New Roman"/>
                <w:szCs w:val="28"/>
                <w:lang w:val="sv-SE"/>
              </w:rPr>
            </w:pPr>
            <w:r>
              <w:rPr>
                <w:rFonts w:eastAsia="Times New Roman"/>
                <w:szCs w:val="28"/>
                <w:lang w:val="sv-SE"/>
              </w:rPr>
              <w:t>Bài 9: Trình bày dữ liệu bằng biểu đồ( tiết 2)</w:t>
            </w:r>
          </w:p>
        </w:tc>
        <w:tc>
          <w:tcPr>
            <w:tcW w:w="455" w:type="pct"/>
            <w:vAlign w:val="center"/>
          </w:tcPr>
          <w:p>
            <w:pPr>
              <w:spacing w:after="0"/>
              <w:jc w:val="center"/>
              <w:rPr>
                <w:rFonts w:eastAsia="Times New Roman"/>
                <w:szCs w:val="28"/>
              </w:rPr>
            </w:pPr>
            <w:r>
              <w:rPr>
                <w:rFonts w:eastAsia="Times New Roman"/>
                <w:szCs w:val="28"/>
              </w:rPr>
              <w:t>55</w:t>
            </w:r>
          </w:p>
        </w:tc>
        <w:tc>
          <w:tcPr>
            <w:tcW w:w="3080" w:type="pct"/>
          </w:tcPr>
          <w:p>
            <w:pPr>
              <w:tabs>
                <w:tab w:val="left" w:pos="0"/>
              </w:tabs>
              <w:spacing w:after="0"/>
              <w:ind w:hanging="68"/>
              <w:rPr>
                <w:rFonts w:eastAsia="Times New Roman"/>
                <w:szCs w:val="28"/>
              </w:rPr>
            </w:pPr>
            <w:r>
              <w:rPr>
                <w:rFonts w:eastAsia="Times New Roman"/>
                <w:szCs w:val="28"/>
              </w:rPr>
              <w:t>- Hs biết cách chỉnh sửa biểu đồ: thay đổi vị trí biểu đồ, thay đổi dạng biểu đồ, xoá biểu đồ, sao chép biểu đồ.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48</w:t>
            </w:r>
          </w:p>
        </w:tc>
        <w:tc>
          <w:tcPr>
            <w:tcW w:w="1161" w:type="pct"/>
          </w:tcPr>
          <w:p>
            <w:pPr>
              <w:spacing w:after="0"/>
              <w:rPr>
                <w:rFonts w:eastAsia="Times New Roman"/>
                <w:szCs w:val="28"/>
              </w:rPr>
            </w:pPr>
            <w:r>
              <w:rPr>
                <w:rFonts w:eastAsia="Times New Roman"/>
                <w:i/>
                <w:szCs w:val="28"/>
                <w:lang w:val="pt-BR"/>
              </w:rPr>
              <w:t>Bài thực hành 9:</w:t>
            </w:r>
            <w:r>
              <w:rPr>
                <w:rFonts w:eastAsia="Times New Roman"/>
                <w:szCs w:val="28"/>
                <w:lang w:val="pt-BR"/>
              </w:rPr>
              <w:t xml:space="preserve"> Tạo biểu đồ để minh hoạ( tiết 1)</w:t>
            </w:r>
          </w:p>
        </w:tc>
        <w:tc>
          <w:tcPr>
            <w:tcW w:w="455" w:type="pct"/>
            <w:vAlign w:val="center"/>
          </w:tcPr>
          <w:p>
            <w:pPr>
              <w:spacing w:after="0"/>
              <w:jc w:val="center"/>
              <w:rPr>
                <w:rFonts w:eastAsia="Times New Roman"/>
                <w:szCs w:val="28"/>
              </w:rPr>
            </w:pPr>
            <w:r>
              <w:rPr>
                <w:rFonts w:eastAsia="Times New Roman"/>
                <w:szCs w:val="28"/>
              </w:rPr>
              <w:t>56</w:t>
            </w:r>
          </w:p>
        </w:tc>
        <w:tc>
          <w:tcPr>
            <w:tcW w:w="3080" w:type="pct"/>
          </w:tcPr>
          <w:p>
            <w:pPr>
              <w:tabs>
                <w:tab w:val="left" w:pos="0"/>
              </w:tabs>
              <w:spacing w:after="0"/>
              <w:ind w:hanging="68"/>
              <w:rPr>
                <w:rFonts w:eastAsia="Times New Roman"/>
                <w:szCs w:val="28"/>
              </w:rPr>
            </w:pPr>
            <w:r>
              <w:rPr>
                <w:rFonts w:eastAsia="Times New Roman"/>
                <w:szCs w:val="28"/>
              </w:rPr>
              <w:t>- Biết cách nhập dữ liệu, các công thức và hàm vào ô tính.</w:t>
            </w:r>
          </w:p>
          <w:p>
            <w:pPr>
              <w:tabs>
                <w:tab w:val="left" w:pos="0"/>
              </w:tabs>
              <w:spacing w:after="0"/>
              <w:ind w:hanging="68"/>
              <w:rPr>
                <w:rFonts w:eastAsia="Times New Roman"/>
                <w:szCs w:val="28"/>
              </w:rPr>
            </w:pPr>
            <w:r>
              <w:rPr>
                <w:rFonts w:eastAsia="Times New Roman"/>
                <w:szCs w:val="28"/>
              </w:rPr>
              <w:t xml:space="preserve"> -  Thực hiện được các thao tác tạo biểu đồ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49</w:t>
            </w:r>
          </w:p>
        </w:tc>
        <w:tc>
          <w:tcPr>
            <w:tcW w:w="1161" w:type="pct"/>
          </w:tcPr>
          <w:p>
            <w:pPr>
              <w:spacing w:after="0"/>
              <w:rPr>
                <w:rFonts w:eastAsia="Times New Roman"/>
                <w:szCs w:val="28"/>
                <w:lang w:val="pt-BR"/>
              </w:rPr>
            </w:pPr>
            <w:r>
              <w:rPr>
                <w:rFonts w:eastAsia="Times New Roman"/>
                <w:i/>
                <w:szCs w:val="28"/>
                <w:lang w:val="pt-BR"/>
              </w:rPr>
              <w:t>Bài thực hành 9:</w:t>
            </w:r>
            <w:r>
              <w:rPr>
                <w:rFonts w:eastAsia="Times New Roman"/>
                <w:szCs w:val="28"/>
                <w:lang w:val="pt-BR"/>
              </w:rPr>
              <w:t xml:space="preserve"> Tạo biểu đồ để minh hoạ( tiết 2)</w:t>
            </w:r>
          </w:p>
          <w:p>
            <w:pPr>
              <w:spacing w:after="0"/>
              <w:rPr>
                <w:rFonts w:eastAsia="Times New Roman"/>
                <w:szCs w:val="28"/>
                <w:lang w:val="pt-BR"/>
              </w:rPr>
            </w:pPr>
          </w:p>
        </w:tc>
        <w:tc>
          <w:tcPr>
            <w:tcW w:w="455" w:type="pct"/>
            <w:vAlign w:val="center"/>
          </w:tcPr>
          <w:p>
            <w:pPr>
              <w:spacing w:after="0"/>
              <w:jc w:val="center"/>
              <w:rPr>
                <w:rFonts w:eastAsia="Times New Roman"/>
                <w:szCs w:val="28"/>
              </w:rPr>
            </w:pPr>
            <w:r>
              <w:rPr>
                <w:rFonts w:eastAsia="Times New Roman"/>
                <w:szCs w:val="28"/>
              </w:rPr>
              <w:t>57</w:t>
            </w:r>
          </w:p>
        </w:tc>
        <w:tc>
          <w:tcPr>
            <w:tcW w:w="3080" w:type="pct"/>
          </w:tcPr>
          <w:p>
            <w:pPr>
              <w:tabs>
                <w:tab w:val="left" w:pos="0"/>
              </w:tabs>
              <w:spacing w:after="0"/>
              <w:ind w:hanging="68"/>
              <w:rPr>
                <w:rFonts w:eastAsia="Times New Roman"/>
                <w:szCs w:val="28"/>
              </w:rPr>
            </w:pPr>
            <w:r>
              <w:rPr>
                <w:rFonts w:eastAsia="Times New Roman"/>
                <w:szCs w:val="28"/>
              </w:rPr>
              <w:t>- Biết cách nhập dữ liệu, các công thức và hàm vào ô tính.</w:t>
            </w:r>
          </w:p>
          <w:p>
            <w:pPr>
              <w:tabs>
                <w:tab w:val="left" w:pos="0"/>
              </w:tabs>
              <w:spacing w:after="0"/>
              <w:ind w:hanging="68"/>
              <w:rPr>
                <w:rFonts w:eastAsia="Times New Roman"/>
                <w:szCs w:val="28"/>
              </w:rPr>
            </w:pPr>
            <w:r>
              <w:rPr>
                <w:rFonts w:eastAsia="Times New Roman"/>
                <w:szCs w:val="28"/>
              </w:rPr>
              <w:t xml:space="preserve"> -  Thực hiện được các thao tác tạo biểu đồ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50</w:t>
            </w:r>
          </w:p>
        </w:tc>
        <w:tc>
          <w:tcPr>
            <w:tcW w:w="1161" w:type="pct"/>
          </w:tcPr>
          <w:p>
            <w:pPr>
              <w:spacing w:after="0"/>
              <w:rPr>
                <w:rFonts w:eastAsia="Times New Roman"/>
                <w:i/>
                <w:szCs w:val="28"/>
              </w:rPr>
            </w:pPr>
            <w:r>
              <w:rPr>
                <w:rFonts w:eastAsia="Times New Roman"/>
                <w:szCs w:val="28"/>
                <w:lang w:val="pt-BR"/>
              </w:rPr>
              <w:t>Kiểm tra giữa học kỳ thực hành 1 tiết</w:t>
            </w:r>
          </w:p>
        </w:tc>
        <w:tc>
          <w:tcPr>
            <w:tcW w:w="455" w:type="pct"/>
            <w:vAlign w:val="center"/>
          </w:tcPr>
          <w:p>
            <w:pPr>
              <w:spacing w:after="0"/>
              <w:jc w:val="center"/>
              <w:rPr>
                <w:rFonts w:eastAsia="Times New Roman"/>
                <w:szCs w:val="28"/>
              </w:rPr>
            </w:pPr>
            <w:r>
              <w:rPr>
                <w:rFonts w:eastAsia="Times New Roman"/>
                <w:szCs w:val="28"/>
              </w:rPr>
              <w:t>58</w:t>
            </w:r>
          </w:p>
        </w:tc>
        <w:tc>
          <w:tcPr>
            <w:tcW w:w="3080" w:type="pct"/>
          </w:tcPr>
          <w:p>
            <w:pPr>
              <w:tabs>
                <w:tab w:val="left" w:pos="0"/>
              </w:tabs>
              <w:spacing w:after="0"/>
              <w:ind w:hanging="68"/>
              <w:rPr>
                <w:rFonts w:eastAsia="Times New Roman"/>
                <w:szCs w:val="28"/>
              </w:rPr>
            </w:pPr>
            <w:r>
              <w:rPr>
                <w:rFonts w:eastAsia="Times New Roman"/>
                <w:szCs w:val="28"/>
              </w:rPr>
              <w:tab/>
            </w:r>
            <w:r>
              <w:rPr>
                <w:rFonts w:eastAsia="Times New Roman"/>
                <w:szCs w:val="28"/>
              </w:rPr>
              <w:t>Đánh giá kiến thức, kỹ năng của học sinh về: Các thao tác với bảng tính và sử dụng các hàm đã học để tính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51</w:t>
            </w:r>
          </w:p>
        </w:tc>
        <w:tc>
          <w:tcPr>
            <w:tcW w:w="1161" w:type="pct"/>
          </w:tcPr>
          <w:p>
            <w:pPr>
              <w:spacing w:after="0"/>
              <w:rPr>
                <w:rFonts w:eastAsia="Times New Roman"/>
                <w:szCs w:val="28"/>
              </w:rPr>
            </w:pPr>
            <w:r>
              <w:rPr>
                <w:rFonts w:eastAsia="Times New Roman"/>
                <w:szCs w:val="28"/>
              </w:rPr>
              <w:t>Học vẽ hình học động với GeoGebra</w:t>
            </w:r>
          </w:p>
          <w:p>
            <w:pPr>
              <w:spacing w:after="0"/>
              <w:rPr>
                <w:rFonts w:eastAsia="Times New Roman"/>
                <w:szCs w:val="28"/>
              </w:rPr>
            </w:pPr>
            <w:r>
              <w:rPr>
                <w:rFonts w:eastAsia="Times New Roman"/>
                <w:szCs w:val="28"/>
              </w:rPr>
              <w:t xml:space="preserve">        (  lý thuyết và tiết thực hành)</w:t>
            </w:r>
          </w:p>
        </w:tc>
        <w:tc>
          <w:tcPr>
            <w:tcW w:w="455" w:type="pct"/>
            <w:vAlign w:val="center"/>
          </w:tcPr>
          <w:p>
            <w:pPr>
              <w:spacing w:after="0"/>
              <w:jc w:val="center"/>
              <w:rPr>
                <w:rFonts w:eastAsia="Times New Roman"/>
                <w:szCs w:val="28"/>
              </w:rPr>
            </w:pPr>
            <w:r>
              <w:rPr>
                <w:rFonts w:eastAsia="Times New Roman"/>
                <w:szCs w:val="28"/>
              </w:rPr>
              <w:t>59</w:t>
            </w:r>
          </w:p>
        </w:tc>
        <w:tc>
          <w:tcPr>
            <w:tcW w:w="3080" w:type="pct"/>
          </w:tcPr>
          <w:p>
            <w:pPr>
              <w:tabs>
                <w:tab w:val="left" w:pos="-68"/>
              </w:tabs>
              <w:spacing w:after="0"/>
              <w:ind w:left="-68"/>
              <w:rPr>
                <w:rFonts w:eastAsia="Times New Roman"/>
                <w:szCs w:val="28"/>
              </w:rPr>
            </w:pPr>
            <w:r>
              <w:rPr>
                <w:rFonts w:eastAsia="Times New Roman"/>
                <w:szCs w:val="28"/>
              </w:rPr>
              <w:t>- Biết ý nghĩa của phần mềm.</w:t>
            </w:r>
          </w:p>
          <w:p>
            <w:pPr>
              <w:tabs>
                <w:tab w:val="left" w:pos="-68"/>
              </w:tabs>
              <w:spacing w:after="0"/>
              <w:ind w:left="-68"/>
              <w:rPr>
                <w:rFonts w:eastAsia="Times New Roman"/>
                <w:szCs w:val="28"/>
              </w:rPr>
            </w:pPr>
            <w:r>
              <w:rPr>
                <w:rFonts w:eastAsia="Times New Roman"/>
                <w:szCs w:val="28"/>
              </w:rPr>
              <w:t xml:space="preserve">- Biết chức năng </w:t>
            </w:r>
            <w:r>
              <w:rPr>
                <w:rFonts w:eastAsia="Times New Roman"/>
                <w:szCs w:val="28"/>
                <w:lang w:val="vi-VN"/>
              </w:rPr>
              <w:t>các màn hình chính và</w:t>
            </w:r>
            <w:r>
              <w:rPr>
                <w:rFonts w:eastAsia="Times New Roman"/>
                <w:szCs w:val="28"/>
              </w:rPr>
              <w:t xml:space="preserve"> thanh bảng chọn trờn màn h</w:t>
            </w:r>
            <w:r>
              <w:rPr>
                <w:rFonts w:eastAsia="Times New Roman"/>
                <w:szCs w:val="28"/>
                <w:lang w:val="vi-VN"/>
              </w:rPr>
              <w:t>ình</w:t>
            </w:r>
            <w:r>
              <w:rPr>
                <w:rFonts w:eastAsia="Times New Roman"/>
                <w:szCs w:val="28"/>
              </w:rPr>
              <w:t>của phần mềm</w:t>
            </w:r>
          </w:p>
          <w:p>
            <w:pPr>
              <w:tabs>
                <w:tab w:val="left" w:pos="-68"/>
              </w:tabs>
              <w:spacing w:after="0"/>
              <w:ind w:left="-68"/>
              <w:rPr>
                <w:rFonts w:eastAsia="Times New Roman"/>
                <w:szCs w:val="28"/>
              </w:rPr>
            </w:pPr>
            <w:r>
              <w:rPr>
                <w:rFonts w:eastAsia="Times New Roman"/>
                <w:szCs w:val="28"/>
              </w:rPr>
              <w:t>- Biết được cỏc đối tượng</w:t>
            </w:r>
            <w:r>
              <w:rPr>
                <w:rFonts w:eastAsia="Times New Roman"/>
                <w:szCs w:val="28"/>
                <w:lang w:val="vi-VN"/>
              </w:rPr>
              <w:t xml:space="preserve"> hình</w:t>
            </w:r>
            <w:r>
              <w:rPr>
                <w:rFonts w:eastAsia="Times New Roman"/>
                <w:szCs w:val="28"/>
              </w:rPr>
              <w:t xml:space="preserve"> học cơ bản của phần mềm và quan hệ giữa chỳng.</w:t>
            </w:r>
          </w:p>
          <w:p>
            <w:pPr>
              <w:tabs>
                <w:tab w:val="left" w:pos="-68"/>
              </w:tabs>
              <w:spacing w:after="0"/>
              <w:ind w:left="-68"/>
              <w:rPr>
                <w:rFonts w:eastAsia="Times New Roman"/>
                <w:szCs w:val="28"/>
                <w:lang w:val="vi-VN"/>
              </w:rPr>
            </w:pPr>
            <w:r>
              <w:rPr>
                <w:rFonts w:eastAsia="Times New Roman"/>
                <w:szCs w:val="28"/>
              </w:rPr>
              <w:t>- Biết thao tỏc một số lệnh đơn giản</w:t>
            </w:r>
            <w:r>
              <w:rPr>
                <w:rFonts w:eastAsia="Times New Roman"/>
                <w:szCs w:val="28"/>
                <w:lang w:val="vi-VN"/>
              </w:rPr>
              <w:t xml:space="preserve"> liên </w:t>
            </w:r>
            <w:r>
              <w:rPr>
                <w:rFonts w:eastAsia="Times New Roman"/>
                <w:szCs w:val="28"/>
              </w:rPr>
              <w:t xml:space="preserve"> quan đến điểm, đoạn đường thẳng và cỏch thiết lập quan hệ giữa </w:t>
            </w:r>
            <w:r>
              <w:rPr>
                <w:rFonts w:eastAsia="Times New Roman"/>
                <w:szCs w:val="28"/>
                <w:lang w:val="vi-VN"/>
              </w:rPr>
              <w:t>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52</w:t>
            </w:r>
          </w:p>
        </w:tc>
        <w:tc>
          <w:tcPr>
            <w:tcW w:w="1161" w:type="pct"/>
          </w:tcPr>
          <w:p>
            <w:pPr>
              <w:spacing w:after="0"/>
              <w:rPr>
                <w:rFonts w:eastAsia="Times New Roman"/>
                <w:szCs w:val="28"/>
              </w:rPr>
            </w:pPr>
            <w:r>
              <w:rPr>
                <w:rFonts w:eastAsia="Times New Roman"/>
                <w:szCs w:val="28"/>
              </w:rPr>
              <w:t>Học vẽ hình học động với GeoGebra</w:t>
            </w:r>
          </w:p>
          <w:p>
            <w:pPr>
              <w:spacing w:after="0"/>
              <w:rPr>
                <w:rFonts w:eastAsia="Times New Roman"/>
                <w:szCs w:val="28"/>
              </w:rPr>
            </w:pPr>
            <w:r>
              <w:rPr>
                <w:rFonts w:eastAsia="Times New Roman"/>
                <w:szCs w:val="28"/>
              </w:rPr>
              <w:t xml:space="preserve">        (  lý thuyết và tiết thực hành)</w:t>
            </w:r>
          </w:p>
        </w:tc>
        <w:tc>
          <w:tcPr>
            <w:tcW w:w="455" w:type="pct"/>
            <w:vAlign w:val="center"/>
          </w:tcPr>
          <w:p>
            <w:pPr>
              <w:spacing w:after="0"/>
              <w:jc w:val="center"/>
              <w:rPr>
                <w:rFonts w:eastAsia="Times New Roman"/>
                <w:szCs w:val="28"/>
              </w:rPr>
            </w:pPr>
            <w:r>
              <w:rPr>
                <w:rFonts w:eastAsia="Times New Roman"/>
                <w:szCs w:val="28"/>
              </w:rPr>
              <w:t>60</w:t>
            </w:r>
          </w:p>
        </w:tc>
        <w:tc>
          <w:tcPr>
            <w:tcW w:w="3080" w:type="pct"/>
          </w:tcPr>
          <w:p>
            <w:pPr>
              <w:tabs>
                <w:tab w:val="left" w:pos="-68"/>
              </w:tabs>
              <w:spacing w:after="0"/>
              <w:ind w:left="-68"/>
              <w:rPr>
                <w:rFonts w:eastAsia="Times New Roman"/>
                <w:szCs w:val="28"/>
              </w:rPr>
            </w:pPr>
            <w:r>
              <w:rPr>
                <w:rFonts w:eastAsia="Times New Roman"/>
                <w:szCs w:val="28"/>
              </w:rPr>
              <w:t>- Biết ý nghĩa của phần mềm.</w:t>
            </w:r>
          </w:p>
          <w:p>
            <w:pPr>
              <w:tabs>
                <w:tab w:val="left" w:pos="-68"/>
              </w:tabs>
              <w:spacing w:after="0"/>
              <w:ind w:left="-68"/>
              <w:rPr>
                <w:rFonts w:eastAsia="Times New Roman"/>
                <w:szCs w:val="28"/>
              </w:rPr>
            </w:pPr>
            <w:r>
              <w:rPr>
                <w:rFonts w:eastAsia="Times New Roman"/>
                <w:szCs w:val="28"/>
              </w:rPr>
              <w:t>- Biết chức năng cỏc màn h</w:t>
            </w:r>
            <w:r>
              <w:rPr>
                <w:rFonts w:eastAsia="Times New Roman"/>
                <w:szCs w:val="28"/>
                <w:lang w:val="vi-VN"/>
              </w:rPr>
              <w:t>ình chính</w:t>
            </w:r>
            <w:r>
              <w:rPr>
                <w:rFonts w:eastAsia="Times New Roman"/>
                <w:szCs w:val="28"/>
              </w:rPr>
              <w:t xml:space="preserve"> và thanh bảng chọn trờn màn hỡnh của phần mềm</w:t>
            </w:r>
          </w:p>
          <w:p>
            <w:pPr>
              <w:tabs>
                <w:tab w:val="left" w:pos="-68"/>
              </w:tabs>
              <w:spacing w:after="0"/>
              <w:ind w:left="-68"/>
              <w:rPr>
                <w:rFonts w:eastAsia="Times New Roman"/>
                <w:szCs w:val="28"/>
              </w:rPr>
            </w:pPr>
            <w:r>
              <w:rPr>
                <w:rFonts w:eastAsia="Times New Roman"/>
                <w:szCs w:val="28"/>
              </w:rPr>
              <w:t xml:space="preserve">- Biết được cỏc đối tượng </w:t>
            </w:r>
            <w:r>
              <w:rPr>
                <w:rFonts w:eastAsia="Times New Roman"/>
                <w:szCs w:val="28"/>
                <w:lang w:val="vi-VN"/>
              </w:rPr>
              <w:t>hình</w:t>
            </w:r>
            <w:r>
              <w:rPr>
                <w:rFonts w:eastAsia="Times New Roman"/>
                <w:szCs w:val="28"/>
              </w:rPr>
              <w:t xml:space="preserve"> học cơ bản của phần mềm và quan hệ giữa chỳng.</w:t>
            </w:r>
          </w:p>
          <w:p>
            <w:pPr>
              <w:tabs>
                <w:tab w:val="left" w:pos="-68"/>
              </w:tabs>
              <w:spacing w:after="0"/>
              <w:ind w:left="-68"/>
              <w:rPr>
                <w:rFonts w:eastAsia="Times New Roman"/>
                <w:szCs w:val="28"/>
                <w:lang w:val="vi-VN"/>
              </w:rPr>
            </w:pPr>
            <w:r>
              <w:rPr>
                <w:rFonts w:eastAsia="Times New Roman"/>
                <w:szCs w:val="28"/>
              </w:rPr>
              <w:t>- Biết thao tỏc một số lệnh đơn giản li</w:t>
            </w:r>
            <w:r>
              <w:rPr>
                <w:rFonts w:eastAsia="Times New Roman"/>
                <w:szCs w:val="28"/>
                <w:lang w:val="vi-VN"/>
              </w:rPr>
              <w:t>ên</w:t>
            </w:r>
            <w:r>
              <w:rPr>
                <w:rFonts w:eastAsia="Times New Roman"/>
                <w:szCs w:val="28"/>
              </w:rPr>
              <w:t xml:space="preserve"> quan đến điểm, đoạn đường thẳng và cỏch thiết lập quan hệ giữa </w:t>
            </w:r>
            <w:r>
              <w:rPr>
                <w:rFonts w:eastAsia="Times New Roman"/>
                <w:szCs w:val="28"/>
                <w:lang w:val="vi-VN"/>
              </w:rPr>
              <w:t>chúng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53</w:t>
            </w:r>
          </w:p>
        </w:tc>
        <w:tc>
          <w:tcPr>
            <w:tcW w:w="1161" w:type="pct"/>
          </w:tcPr>
          <w:p>
            <w:pPr>
              <w:spacing w:after="0"/>
              <w:rPr>
                <w:rFonts w:eastAsia="Times New Roman"/>
                <w:szCs w:val="28"/>
              </w:rPr>
            </w:pPr>
            <w:r>
              <w:rPr>
                <w:rFonts w:eastAsia="Times New Roman"/>
                <w:i/>
                <w:szCs w:val="28"/>
              </w:rPr>
              <w:t>(tiếp</w:t>
            </w:r>
            <w:r>
              <w:rPr>
                <w:rFonts w:eastAsia="Times New Roman"/>
                <w:szCs w:val="28"/>
              </w:rPr>
              <w:t>)Học vẽ hình học động với GeoGebra</w:t>
            </w:r>
          </w:p>
          <w:p>
            <w:pPr>
              <w:spacing w:after="0"/>
              <w:rPr>
                <w:rFonts w:eastAsia="Times New Roman"/>
                <w:szCs w:val="28"/>
              </w:rPr>
            </w:pPr>
            <w:r>
              <w:rPr>
                <w:rFonts w:eastAsia="Times New Roman"/>
                <w:szCs w:val="28"/>
              </w:rPr>
              <w:t xml:space="preserve">       (  lý thuyết và thực hành)</w:t>
            </w:r>
          </w:p>
        </w:tc>
        <w:tc>
          <w:tcPr>
            <w:tcW w:w="455" w:type="pct"/>
            <w:vAlign w:val="center"/>
          </w:tcPr>
          <w:p>
            <w:pPr>
              <w:spacing w:after="0"/>
              <w:jc w:val="center"/>
              <w:rPr>
                <w:rFonts w:eastAsia="Times New Roman"/>
                <w:szCs w:val="28"/>
              </w:rPr>
            </w:pPr>
            <w:r>
              <w:rPr>
                <w:rFonts w:eastAsia="Times New Roman"/>
                <w:szCs w:val="28"/>
              </w:rPr>
              <w:t>61</w:t>
            </w:r>
          </w:p>
        </w:tc>
        <w:tc>
          <w:tcPr>
            <w:tcW w:w="3080" w:type="pct"/>
          </w:tcPr>
          <w:p>
            <w:pPr>
              <w:tabs>
                <w:tab w:val="left" w:pos="-68"/>
              </w:tabs>
              <w:spacing w:after="0"/>
              <w:ind w:left="-68"/>
              <w:rPr>
                <w:rFonts w:eastAsia="Times New Roman"/>
                <w:szCs w:val="28"/>
                <w:lang w:val="fr-FR"/>
              </w:rPr>
            </w:pPr>
            <w:r>
              <w:rPr>
                <w:rFonts w:eastAsia="Times New Roman"/>
                <w:szCs w:val="28"/>
                <w:lang w:val="fr-FR"/>
              </w:rPr>
              <w:t>- Biết ý nghĩa của phần mềm.</w:t>
            </w:r>
          </w:p>
          <w:p>
            <w:pPr>
              <w:tabs>
                <w:tab w:val="left" w:pos="-68"/>
              </w:tabs>
              <w:spacing w:after="0"/>
              <w:ind w:left="-68"/>
              <w:rPr>
                <w:rFonts w:eastAsia="Times New Roman"/>
                <w:szCs w:val="28"/>
              </w:rPr>
            </w:pPr>
            <w:r>
              <w:rPr>
                <w:rFonts w:eastAsia="Times New Roman"/>
                <w:szCs w:val="28"/>
              </w:rPr>
              <w:t xml:space="preserve">- Biết chức năng </w:t>
            </w:r>
            <w:r>
              <w:rPr>
                <w:rFonts w:eastAsia="Times New Roman"/>
                <w:szCs w:val="28"/>
                <w:lang w:val="vi-VN"/>
              </w:rPr>
              <w:t>các chức năng màn hình</w:t>
            </w:r>
            <w:r>
              <w:rPr>
                <w:rFonts w:eastAsia="Times New Roman"/>
                <w:szCs w:val="28"/>
              </w:rPr>
              <w:t xml:space="preserve"> và thanh bảng chọn tr</w:t>
            </w:r>
            <w:r>
              <w:rPr>
                <w:rFonts w:eastAsia="Times New Roman"/>
                <w:szCs w:val="28"/>
                <w:lang w:val="vi-VN"/>
              </w:rPr>
              <w:t>ên</w:t>
            </w:r>
            <w:r>
              <w:rPr>
                <w:rFonts w:eastAsia="Times New Roman"/>
                <w:szCs w:val="28"/>
              </w:rPr>
              <w:t xml:space="preserve"> màn h</w:t>
            </w:r>
            <w:r>
              <w:rPr>
                <w:rFonts w:eastAsia="Times New Roman"/>
                <w:szCs w:val="28"/>
                <w:lang w:val="vi-VN"/>
              </w:rPr>
              <w:t>ình</w:t>
            </w:r>
            <w:r>
              <w:rPr>
                <w:rFonts w:eastAsia="Times New Roman"/>
                <w:szCs w:val="28"/>
              </w:rPr>
              <w:t xml:space="preserve"> của phần mềm</w:t>
            </w:r>
          </w:p>
          <w:p>
            <w:pPr>
              <w:tabs>
                <w:tab w:val="left" w:pos="-68"/>
              </w:tabs>
              <w:spacing w:after="0"/>
              <w:ind w:left="-68"/>
              <w:rPr>
                <w:rFonts w:eastAsia="Times New Roman"/>
                <w:szCs w:val="28"/>
              </w:rPr>
            </w:pPr>
            <w:r>
              <w:rPr>
                <w:rFonts w:eastAsia="Times New Roman"/>
                <w:szCs w:val="28"/>
              </w:rPr>
              <w:t>- Biết được cỏc đối tượng h</w:t>
            </w:r>
            <w:r>
              <w:rPr>
                <w:rFonts w:eastAsia="Times New Roman"/>
                <w:szCs w:val="28"/>
                <w:lang w:val="vi-VN"/>
              </w:rPr>
              <w:t>ình</w:t>
            </w:r>
            <w:r>
              <w:rPr>
                <w:rFonts w:eastAsia="Times New Roman"/>
                <w:szCs w:val="28"/>
              </w:rPr>
              <w:t>h học cơ bản của phần mềm và quan hệ giữa ch</w:t>
            </w:r>
            <w:r>
              <w:rPr>
                <w:rFonts w:eastAsia="Times New Roman"/>
                <w:szCs w:val="28"/>
                <w:lang w:val="vi-VN"/>
              </w:rPr>
              <w:t>úng</w:t>
            </w:r>
            <w:r>
              <w:rPr>
                <w:rFonts w:eastAsia="Times New Roman"/>
                <w:szCs w:val="28"/>
              </w:rPr>
              <w:t>.</w:t>
            </w:r>
          </w:p>
          <w:p>
            <w:pPr>
              <w:tabs>
                <w:tab w:val="left" w:pos="-68"/>
              </w:tabs>
              <w:spacing w:after="0"/>
              <w:ind w:left="-68"/>
              <w:rPr>
                <w:rFonts w:eastAsia="Times New Roman"/>
                <w:szCs w:val="28"/>
                <w:lang w:val="vi-VN"/>
              </w:rPr>
            </w:pPr>
            <w:r>
              <w:rPr>
                <w:rFonts w:eastAsia="Times New Roman"/>
                <w:szCs w:val="28"/>
              </w:rPr>
              <w:t>- Biết thao tỏc một số lệnh đơn giản li</w:t>
            </w:r>
            <w:r>
              <w:rPr>
                <w:rFonts w:eastAsia="Times New Roman"/>
                <w:szCs w:val="28"/>
                <w:lang w:val="vi-VN"/>
              </w:rPr>
              <w:t>ên</w:t>
            </w:r>
            <w:r>
              <w:rPr>
                <w:rFonts w:eastAsia="Times New Roman"/>
                <w:szCs w:val="28"/>
              </w:rPr>
              <w:t xml:space="preserve"> quan đến điểm, đoạn đường thẳng và </w:t>
            </w:r>
            <w:r>
              <w:rPr>
                <w:rFonts w:eastAsia="Times New Roman"/>
                <w:szCs w:val="28"/>
                <w:lang w:val="vi-VN"/>
              </w:rPr>
              <w:t>cách</w:t>
            </w:r>
            <w:r>
              <w:rPr>
                <w:rFonts w:eastAsia="Times New Roman"/>
                <w:szCs w:val="28"/>
              </w:rPr>
              <w:t xml:space="preserve"> thiết lập quan hệ giữa </w:t>
            </w:r>
            <w:r>
              <w:rPr>
                <w:rFonts w:eastAsia="Times New Roman"/>
                <w:szCs w:val="28"/>
                <w:lang w:val="vi-VN"/>
              </w:rPr>
              <w:t>chúng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54</w:t>
            </w:r>
          </w:p>
        </w:tc>
        <w:tc>
          <w:tcPr>
            <w:tcW w:w="1161" w:type="pct"/>
          </w:tcPr>
          <w:p>
            <w:pPr>
              <w:spacing w:after="0"/>
              <w:rPr>
                <w:rFonts w:eastAsia="Times New Roman"/>
                <w:szCs w:val="28"/>
              </w:rPr>
            </w:pPr>
            <w:r>
              <w:rPr>
                <w:rFonts w:eastAsia="Times New Roman"/>
                <w:i/>
                <w:szCs w:val="28"/>
              </w:rPr>
              <w:t>(tiếp</w:t>
            </w:r>
            <w:r>
              <w:rPr>
                <w:rFonts w:eastAsia="Times New Roman"/>
                <w:szCs w:val="28"/>
              </w:rPr>
              <w:t>)Học vẽ hình học động với GeoGebra</w:t>
            </w:r>
          </w:p>
          <w:p>
            <w:pPr>
              <w:spacing w:after="0"/>
              <w:rPr>
                <w:rFonts w:eastAsia="Times New Roman"/>
                <w:szCs w:val="28"/>
              </w:rPr>
            </w:pPr>
            <w:r>
              <w:rPr>
                <w:rFonts w:eastAsia="Times New Roman"/>
                <w:szCs w:val="28"/>
              </w:rPr>
              <w:t xml:space="preserve">       (  lý thuyết và thực hành)</w:t>
            </w:r>
          </w:p>
        </w:tc>
        <w:tc>
          <w:tcPr>
            <w:tcW w:w="455" w:type="pct"/>
            <w:vAlign w:val="center"/>
          </w:tcPr>
          <w:p>
            <w:pPr>
              <w:spacing w:after="0"/>
              <w:jc w:val="center"/>
              <w:rPr>
                <w:rFonts w:eastAsia="Times New Roman"/>
                <w:szCs w:val="28"/>
              </w:rPr>
            </w:pPr>
            <w:r>
              <w:rPr>
                <w:rFonts w:eastAsia="Times New Roman"/>
                <w:szCs w:val="28"/>
              </w:rPr>
              <w:t>62</w:t>
            </w:r>
          </w:p>
        </w:tc>
        <w:tc>
          <w:tcPr>
            <w:tcW w:w="3080" w:type="pct"/>
          </w:tcPr>
          <w:p>
            <w:pPr>
              <w:tabs>
                <w:tab w:val="left" w:pos="-68"/>
              </w:tabs>
              <w:spacing w:after="0"/>
              <w:ind w:left="-68"/>
              <w:rPr>
                <w:rFonts w:eastAsia="Times New Roman"/>
                <w:szCs w:val="28"/>
              </w:rPr>
            </w:pPr>
            <w:r>
              <w:rPr>
                <w:rFonts w:eastAsia="Times New Roman"/>
                <w:szCs w:val="28"/>
              </w:rPr>
              <w:t>- K</w:t>
            </w:r>
            <w:r>
              <w:rPr>
                <w:rFonts w:eastAsia="Times New Roman"/>
                <w:szCs w:val="28"/>
                <w:lang w:val="vi-VN"/>
              </w:rPr>
              <w:t>ích</w:t>
            </w:r>
            <w:r>
              <w:rPr>
                <w:rFonts w:eastAsia="Times New Roman"/>
                <w:szCs w:val="28"/>
              </w:rPr>
              <w:t xml:space="preserve"> hoạt khởi động được phần mềm.</w:t>
            </w:r>
          </w:p>
          <w:p>
            <w:pPr>
              <w:tabs>
                <w:tab w:val="left" w:pos="-68"/>
              </w:tabs>
              <w:spacing w:after="0"/>
              <w:ind w:left="-68"/>
              <w:rPr>
                <w:rFonts w:eastAsia="Times New Roman"/>
                <w:szCs w:val="28"/>
                <w:lang w:val="vi-VN"/>
              </w:rPr>
            </w:pPr>
            <w:r>
              <w:rPr>
                <w:rFonts w:eastAsia="Times New Roman"/>
                <w:szCs w:val="28"/>
              </w:rPr>
              <w:t>- Nhận biết được màn h</w:t>
            </w:r>
            <w:r>
              <w:rPr>
                <w:rFonts w:eastAsia="Times New Roman"/>
                <w:szCs w:val="28"/>
                <w:lang w:val="vi-VN"/>
              </w:rPr>
              <w:t>ình</w:t>
            </w:r>
            <w:r>
              <w:rPr>
                <w:rFonts w:eastAsia="Times New Roman"/>
                <w:szCs w:val="28"/>
              </w:rPr>
              <w:t xml:space="preserve"> và thanh bảng chọn </w:t>
            </w:r>
            <w:r>
              <w:rPr>
                <w:rFonts w:eastAsia="Times New Roman"/>
                <w:szCs w:val="28"/>
                <w:lang w:val="vi-VN"/>
              </w:rPr>
              <w:t>trên màn hình</w:t>
            </w:r>
          </w:p>
          <w:p>
            <w:pPr>
              <w:tabs>
                <w:tab w:val="left" w:pos="-68"/>
              </w:tabs>
              <w:spacing w:after="0"/>
              <w:ind w:left="-68"/>
              <w:rPr>
                <w:rFonts w:eastAsia="Times New Roman"/>
                <w:szCs w:val="28"/>
                <w:lang w:val="vi-VN"/>
              </w:rPr>
            </w:pPr>
            <w:r>
              <w:rPr>
                <w:rFonts w:eastAsia="Times New Roman"/>
                <w:szCs w:val="28"/>
              </w:rPr>
              <w:t xml:space="preserve">- Thực hiện được trong việc vẽ và minh hoạ </w:t>
            </w:r>
            <w:r>
              <w:rPr>
                <w:rFonts w:eastAsia="Times New Roman"/>
                <w:szCs w:val="28"/>
                <w:lang w:val="vi-VN"/>
              </w:rPr>
              <w:t>các</w:t>
            </w:r>
            <w:r>
              <w:rPr>
                <w:rFonts w:eastAsia="Times New Roman"/>
                <w:szCs w:val="28"/>
              </w:rPr>
              <w:t xml:space="preserve"> h</w:t>
            </w:r>
            <w:r>
              <w:rPr>
                <w:rFonts w:eastAsia="Times New Roman"/>
                <w:szCs w:val="28"/>
                <w:lang w:val="vi-VN"/>
              </w:rPr>
              <w:t>ình</w:t>
            </w:r>
            <w:r>
              <w:rPr>
                <w:rFonts w:eastAsia="Times New Roman"/>
                <w:szCs w:val="28"/>
              </w:rPr>
              <w:t xml:space="preserve"> được học trong </w:t>
            </w:r>
            <w:r>
              <w:rPr>
                <w:rFonts w:eastAsia="Times New Roman"/>
                <w:szCs w:val="28"/>
                <w:lang w:val="vi-VN"/>
              </w:rPr>
              <w:t>chương trình môn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55</w:t>
            </w:r>
          </w:p>
        </w:tc>
        <w:tc>
          <w:tcPr>
            <w:tcW w:w="1161" w:type="pct"/>
          </w:tcPr>
          <w:p>
            <w:pPr>
              <w:spacing w:after="0"/>
              <w:rPr>
                <w:rFonts w:eastAsia="Times New Roman"/>
                <w:szCs w:val="28"/>
              </w:rPr>
            </w:pPr>
            <w:r>
              <w:rPr>
                <w:rFonts w:eastAsia="Times New Roman"/>
                <w:i/>
                <w:szCs w:val="28"/>
              </w:rPr>
              <w:t>Bài thực hành 10</w:t>
            </w:r>
            <w:r>
              <w:rPr>
                <w:rFonts w:eastAsia="Times New Roman"/>
                <w:szCs w:val="28"/>
              </w:rPr>
              <w:t>: Thực hành tổng hợp</w:t>
            </w:r>
          </w:p>
        </w:tc>
        <w:tc>
          <w:tcPr>
            <w:tcW w:w="455" w:type="pct"/>
            <w:vAlign w:val="center"/>
          </w:tcPr>
          <w:p>
            <w:pPr>
              <w:spacing w:after="0"/>
              <w:jc w:val="center"/>
              <w:rPr>
                <w:rFonts w:eastAsia="Times New Roman"/>
                <w:szCs w:val="28"/>
              </w:rPr>
            </w:pPr>
            <w:r>
              <w:rPr>
                <w:rFonts w:eastAsia="Times New Roman"/>
                <w:szCs w:val="28"/>
              </w:rPr>
              <w:t>63</w:t>
            </w:r>
          </w:p>
        </w:tc>
        <w:tc>
          <w:tcPr>
            <w:tcW w:w="3080" w:type="pct"/>
          </w:tcPr>
          <w:p>
            <w:pPr>
              <w:tabs>
                <w:tab w:val="left" w:pos="-68"/>
              </w:tabs>
              <w:spacing w:after="0"/>
              <w:ind w:left="-68"/>
              <w:rPr>
                <w:rFonts w:eastAsia="Times New Roman"/>
                <w:szCs w:val="28"/>
                <w:lang w:val="da-DK"/>
              </w:rPr>
            </w:pPr>
            <w:r>
              <w:rPr>
                <w:rFonts w:eastAsia="Times New Roman"/>
                <w:szCs w:val="28"/>
                <w:lang w:val="vi-VN"/>
              </w:rPr>
              <w:t>-</w:t>
            </w:r>
            <w:r>
              <w:rPr>
                <w:rFonts w:eastAsia="Times New Roman"/>
                <w:szCs w:val="28"/>
                <w:lang w:val="da-DK"/>
              </w:rPr>
              <w:t>Thực hiện các thao tác lập trang tính, sử dung các hàm đã học để tính</w:t>
            </w:r>
          </w:p>
          <w:p>
            <w:pPr>
              <w:tabs>
                <w:tab w:val="left" w:pos="-68"/>
              </w:tabs>
              <w:spacing w:after="0"/>
              <w:ind w:left="-68"/>
              <w:rPr>
                <w:rFonts w:eastAsia="Times New Roman"/>
                <w:szCs w:val="28"/>
                <w:lang w:val="da-DK"/>
              </w:rPr>
            </w:pPr>
            <w:r>
              <w:rPr>
                <w:rFonts w:eastAsia="Times New Roman"/>
                <w:szCs w:val="28"/>
                <w:lang w:val="vi-VN"/>
              </w:rPr>
              <w:t>-</w:t>
            </w:r>
            <w:r>
              <w:rPr>
                <w:rFonts w:eastAsia="Times New Roman"/>
                <w:szCs w:val="28"/>
                <w:lang w:val="da-DK"/>
              </w:rPr>
              <w:t>Thực hiện các thao tác chỉnh sửa dữ liệu và định dạng dữ liệu trang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56</w:t>
            </w:r>
          </w:p>
        </w:tc>
        <w:tc>
          <w:tcPr>
            <w:tcW w:w="1161" w:type="pct"/>
          </w:tcPr>
          <w:p>
            <w:pPr>
              <w:spacing w:after="0"/>
              <w:rPr>
                <w:rFonts w:eastAsia="Times New Roman"/>
                <w:szCs w:val="28"/>
              </w:rPr>
            </w:pPr>
            <w:r>
              <w:rPr>
                <w:rFonts w:eastAsia="Times New Roman"/>
                <w:i/>
                <w:szCs w:val="28"/>
              </w:rPr>
              <w:t>Bài thực hành 10</w:t>
            </w:r>
            <w:r>
              <w:rPr>
                <w:rFonts w:eastAsia="Times New Roman"/>
                <w:szCs w:val="28"/>
              </w:rPr>
              <w:t>: Thực hành tổng hợp</w:t>
            </w:r>
          </w:p>
        </w:tc>
        <w:tc>
          <w:tcPr>
            <w:tcW w:w="455" w:type="pct"/>
            <w:vAlign w:val="center"/>
          </w:tcPr>
          <w:p>
            <w:pPr>
              <w:spacing w:after="0"/>
              <w:jc w:val="center"/>
              <w:rPr>
                <w:rFonts w:eastAsia="Times New Roman"/>
                <w:szCs w:val="28"/>
              </w:rPr>
            </w:pPr>
            <w:r>
              <w:rPr>
                <w:rFonts w:eastAsia="Times New Roman"/>
                <w:szCs w:val="28"/>
              </w:rPr>
              <w:t>64</w:t>
            </w:r>
          </w:p>
        </w:tc>
        <w:tc>
          <w:tcPr>
            <w:tcW w:w="3080" w:type="pct"/>
          </w:tcPr>
          <w:p>
            <w:pPr>
              <w:tabs>
                <w:tab w:val="left" w:pos="-68"/>
              </w:tabs>
              <w:spacing w:after="0"/>
              <w:rPr>
                <w:rFonts w:eastAsia="Times New Roman"/>
                <w:szCs w:val="28"/>
                <w:lang w:val="da-DK"/>
              </w:rPr>
            </w:pPr>
            <w:r>
              <w:rPr>
                <w:rFonts w:eastAsia="Times New Roman"/>
                <w:szCs w:val="28"/>
                <w:lang w:val="vi-VN"/>
              </w:rPr>
              <w:t>-</w:t>
            </w:r>
            <w:r>
              <w:rPr>
                <w:rFonts w:eastAsia="Times New Roman"/>
                <w:szCs w:val="28"/>
                <w:lang w:val="da-DK"/>
              </w:rPr>
              <w:t>Thực hiện các thao tác lập trang tính, sử dung các hàm đã học để tính</w:t>
            </w:r>
          </w:p>
          <w:p>
            <w:pPr>
              <w:tabs>
                <w:tab w:val="left" w:pos="-68"/>
              </w:tabs>
              <w:spacing w:after="0"/>
              <w:ind w:left="-68"/>
              <w:rPr>
                <w:rFonts w:eastAsia="Times New Roman"/>
                <w:szCs w:val="28"/>
                <w:lang w:val="da-DK"/>
              </w:rPr>
            </w:pPr>
            <w:r>
              <w:rPr>
                <w:rFonts w:eastAsia="Times New Roman"/>
                <w:szCs w:val="28"/>
                <w:lang w:val="vi-VN"/>
              </w:rPr>
              <w:t>-</w:t>
            </w:r>
            <w:r>
              <w:rPr>
                <w:rFonts w:eastAsia="Times New Roman"/>
                <w:szCs w:val="28"/>
                <w:lang w:val="da-DK"/>
              </w:rPr>
              <w:t>Thực hiện các thao tác chỉnh sửa dữ liệu và định dạng dữ liệu traong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57</w:t>
            </w:r>
          </w:p>
        </w:tc>
        <w:tc>
          <w:tcPr>
            <w:tcW w:w="1161" w:type="pct"/>
          </w:tcPr>
          <w:p>
            <w:pPr>
              <w:spacing w:after="0"/>
              <w:rPr>
                <w:rFonts w:eastAsia="Times New Roman"/>
                <w:szCs w:val="28"/>
              </w:rPr>
            </w:pPr>
            <w:r>
              <w:rPr>
                <w:rFonts w:eastAsia="Times New Roman"/>
                <w:i/>
                <w:szCs w:val="28"/>
              </w:rPr>
              <w:t>(tiếp)Bài thực hành 10</w:t>
            </w:r>
            <w:r>
              <w:rPr>
                <w:rFonts w:eastAsia="Times New Roman"/>
                <w:szCs w:val="28"/>
              </w:rPr>
              <w:t>: Thực hành tổng hợp</w:t>
            </w:r>
          </w:p>
        </w:tc>
        <w:tc>
          <w:tcPr>
            <w:tcW w:w="455" w:type="pct"/>
            <w:vAlign w:val="center"/>
          </w:tcPr>
          <w:p>
            <w:pPr>
              <w:spacing w:after="0"/>
              <w:jc w:val="center"/>
              <w:rPr>
                <w:rFonts w:eastAsia="Times New Roman"/>
                <w:szCs w:val="28"/>
              </w:rPr>
            </w:pPr>
            <w:r>
              <w:rPr>
                <w:rFonts w:eastAsia="Times New Roman"/>
                <w:szCs w:val="28"/>
              </w:rPr>
              <w:t>65</w:t>
            </w:r>
          </w:p>
        </w:tc>
        <w:tc>
          <w:tcPr>
            <w:tcW w:w="3080" w:type="pct"/>
          </w:tcPr>
          <w:p>
            <w:pPr>
              <w:tabs>
                <w:tab w:val="left" w:pos="-68"/>
              </w:tabs>
              <w:spacing w:after="0"/>
              <w:ind w:left="-68"/>
              <w:rPr>
                <w:rFonts w:eastAsia="Times New Roman"/>
                <w:szCs w:val="28"/>
                <w:lang w:val="da-DK"/>
              </w:rPr>
            </w:pPr>
            <w:r>
              <w:rPr>
                <w:rFonts w:eastAsia="Times New Roman"/>
                <w:szCs w:val="28"/>
                <w:lang w:val="vi-VN"/>
              </w:rPr>
              <w:t>-</w:t>
            </w:r>
            <w:r>
              <w:rPr>
                <w:rFonts w:eastAsia="Times New Roman"/>
                <w:szCs w:val="28"/>
                <w:lang w:val="da-DK"/>
              </w:rPr>
              <w:t>Thực hiện các thao tác lập trang tính, sử dung các hàm đã học để tính</w:t>
            </w:r>
          </w:p>
          <w:p>
            <w:pPr>
              <w:tabs>
                <w:tab w:val="left" w:pos="-68"/>
              </w:tabs>
              <w:spacing w:after="0"/>
              <w:ind w:left="-68"/>
              <w:rPr>
                <w:rFonts w:eastAsia="Times New Roman"/>
                <w:szCs w:val="28"/>
                <w:lang w:val="da-DK"/>
              </w:rPr>
            </w:pPr>
            <w:r>
              <w:rPr>
                <w:rFonts w:eastAsia="Times New Roman"/>
                <w:szCs w:val="28"/>
                <w:lang w:val="vi-VN"/>
              </w:rPr>
              <w:t>-</w:t>
            </w:r>
            <w:r>
              <w:rPr>
                <w:rFonts w:eastAsia="Times New Roman"/>
                <w:szCs w:val="28"/>
                <w:lang w:val="da-DK"/>
              </w:rPr>
              <w:t>Thực hiện các thao tác chỉnh sửa dữ liệu và định dạng dữ liệu traong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58</w:t>
            </w:r>
          </w:p>
        </w:tc>
        <w:tc>
          <w:tcPr>
            <w:tcW w:w="1161" w:type="pct"/>
          </w:tcPr>
          <w:p>
            <w:pPr>
              <w:spacing w:after="0"/>
              <w:rPr>
                <w:rFonts w:eastAsia="Times New Roman"/>
                <w:szCs w:val="28"/>
              </w:rPr>
            </w:pPr>
            <w:r>
              <w:rPr>
                <w:rFonts w:eastAsia="Times New Roman"/>
                <w:i/>
                <w:szCs w:val="28"/>
              </w:rPr>
              <w:t>(tiếp)Bài thực hành 10</w:t>
            </w:r>
            <w:r>
              <w:rPr>
                <w:rFonts w:eastAsia="Times New Roman"/>
                <w:szCs w:val="28"/>
              </w:rPr>
              <w:t>: Thực hành tổng hợp</w:t>
            </w:r>
          </w:p>
        </w:tc>
        <w:tc>
          <w:tcPr>
            <w:tcW w:w="455" w:type="pct"/>
            <w:vAlign w:val="center"/>
          </w:tcPr>
          <w:p>
            <w:pPr>
              <w:spacing w:after="0"/>
              <w:jc w:val="center"/>
              <w:rPr>
                <w:rFonts w:eastAsia="Times New Roman"/>
                <w:szCs w:val="28"/>
              </w:rPr>
            </w:pPr>
            <w:r>
              <w:rPr>
                <w:rFonts w:eastAsia="Times New Roman"/>
                <w:szCs w:val="28"/>
              </w:rPr>
              <w:t>66</w:t>
            </w:r>
          </w:p>
        </w:tc>
        <w:tc>
          <w:tcPr>
            <w:tcW w:w="3080" w:type="pct"/>
          </w:tcPr>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Thực hiện các thao tác lập trang tính, sử dung các hàm đã học để tính</w:t>
            </w:r>
          </w:p>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Thực hiện các thao tác chỉnh sửa dữ liệu và định dạng dữ liệu trang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59</w:t>
            </w:r>
          </w:p>
        </w:tc>
        <w:tc>
          <w:tcPr>
            <w:tcW w:w="1161" w:type="pct"/>
          </w:tcPr>
          <w:p>
            <w:pPr>
              <w:spacing w:after="0"/>
              <w:rPr>
                <w:rFonts w:eastAsia="Times New Roman"/>
                <w:szCs w:val="28"/>
              </w:rPr>
            </w:pPr>
            <w:r>
              <w:rPr>
                <w:rFonts w:eastAsia="Times New Roman"/>
                <w:szCs w:val="28"/>
              </w:rPr>
              <w:t>Ôn tập</w:t>
            </w:r>
          </w:p>
        </w:tc>
        <w:tc>
          <w:tcPr>
            <w:tcW w:w="455" w:type="pct"/>
            <w:vAlign w:val="center"/>
          </w:tcPr>
          <w:p>
            <w:pPr>
              <w:spacing w:after="0"/>
              <w:jc w:val="center"/>
              <w:rPr>
                <w:rFonts w:eastAsia="Times New Roman"/>
                <w:szCs w:val="28"/>
              </w:rPr>
            </w:pPr>
            <w:r>
              <w:rPr>
                <w:rFonts w:eastAsia="Times New Roman"/>
                <w:szCs w:val="28"/>
              </w:rPr>
              <w:t>67</w:t>
            </w:r>
          </w:p>
        </w:tc>
        <w:tc>
          <w:tcPr>
            <w:tcW w:w="3080" w:type="pct"/>
          </w:tcPr>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Gv hướng dẫn Hs làm một số bài tập đã học trong sgk</w:t>
            </w:r>
          </w:p>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Gv hệ thống lại một số kiến thức ở phần lý thuyết đã học</w:t>
            </w:r>
          </w:p>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Hướng dẫn Hs cách sử dụng hàm để tính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60</w:t>
            </w:r>
          </w:p>
        </w:tc>
        <w:tc>
          <w:tcPr>
            <w:tcW w:w="1161" w:type="pct"/>
          </w:tcPr>
          <w:p>
            <w:pPr>
              <w:spacing w:after="0"/>
              <w:rPr>
                <w:rFonts w:eastAsia="Times New Roman"/>
                <w:szCs w:val="28"/>
              </w:rPr>
            </w:pPr>
            <w:r>
              <w:rPr>
                <w:rFonts w:eastAsia="Times New Roman"/>
                <w:szCs w:val="28"/>
              </w:rPr>
              <w:t>Ôn tập</w:t>
            </w:r>
          </w:p>
        </w:tc>
        <w:tc>
          <w:tcPr>
            <w:tcW w:w="455" w:type="pct"/>
            <w:vAlign w:val="center"/>
          </w:tcPr>
          <w:p>
            <w:pPr>
              <w:spacing w:after="0"/>
              <w:jc w:val="center"/>
              <w:rPr>
                <w:rFonts w:eastAsia="Times New Roman"/>
                <w:szCs w:val="28"/>
              </w:rPr>
            </w:pPr>
            <w:r>
              <w:rPr>
                <w:rFonts w:eastAsia="Times New Roman"/>
                <w:szCs w:val="28"/>
              </w:rPr>
              <w:t>68</w:t>
            </w:r>
          </w:p>
        </w:tc>
        <w:tc>
          <w:tcPr>
            <w:tcW w:w="3080" w:type="pct"/>
          </w:tcPr>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Gv hướng dẫn Hs làm một số bài tập đã học trong sgk</w:t>
            </w:r>
          </w:p>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Gv hệ thống lại một số kiến thức ở phần lý thuyết đã học</w:t>
            </w:r>
          </w:p>
          <w:p>
            <w:pPr>
              <w:numPr>
                <w:ilvl w:val="0"/>
                <w:numId w:val="2"/>
              </w:numPr>
              <w:tabs>
                <w:tab w:val="left" w:pos="-68"/>
                <w:tab w:val="left" w:pos="66"/>
                <w:tab w:val="left" w:pos="256"/>
                <w:tab w:val="clear" w:pos="720"/>
              </w:tabs>
              <w:spacing w:before="0" w:after="0"/>
              <w:ind w:left="0" w:hanging="1"/>
              <w:rPr>
                <w:rFonts w:eastAsia="Times New Roman"/>
                <w:szCs w:val="28"/>
                <w:lang w:val="da-DK"/>
              </w:rPr>
            </w:pPr>
            <w:r>
              <w:rPr>
                <w:rFonts w:eastAsia="Times New Roman"/>
                <w:szCs w:val="28"/>
                <w:lang w:val="da-DK"/>
              </w:rPr>
              <w:t>Hướng dẫn Hs cách sử dụng hàm để tính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4" w:type="pct"/>
          </w:tcPr>
          <w:p>
            <w:pPr>
              <w:spacing w:line="276" w:lineRule="auto"/>
              <w:jc w:val="center"/>
              <w:rPr>
                <w:szCs w:val="28"/>
                <w:lang w:val="vi-VN"/>
              </w:rPr>
            </w:pPr>
            <w:r>
              <w:rPr>
                <w:szCs w:val="28"/>
                <w:lang w:val="vi-VN"/>
              </w:rPr>
              <w:t>61</w:t>
            </w:r>
          </w:p>
        </w:tc>
        <w:tc>
          <w:tcPr>
            <w:tcW w:w="1161" w:type="pct"/>
          </w:tcPr>
          <w:p>
            <w:pPr>
              <w:spacing w:after="0"/>
              <w:rPr>
                <w:rFonts w:eastAsia="Times New Roman"/>
                <w:szCs w:val="28"/>
              </w:rPr>
            </w:pPr>
            <w:r>
              <w:rPr>
                <w:rFonts w:eastAsia="Times New Roman"/>
                <w:szCs w:val="28"/>
              </w:rPr>
              <w:t>Kiểm tra học kỳ 2</w:t>
            </w:r>
          </w:p>
        </w:tc>
        <w:tc>
          <w:tcPr>
            <w:tcW w:w="455" w:type="pct"/>
            <w:vAlign w:val="center"/>
          </w:tcPr>
          <w:p>
            <w:pPr>
              <w:spacing w:after="0"/>
              <w:jc w:val="center"/>
              <w:rPr>
                <w:rFonts w:eastAsia="Times New Roman"/>
                <w:szCs w:val="28"/>
              </w:rPr>
            </w:pPr>
            <w:r>
              <w:rPr>
                <w:rFonts w:eastAsia="Times New Roman"/>
                <w:szCs w:val="28"/>
              </w:rPr>
              <w:t>69</w:t>
            </w:r>
          </w:p>
          <w:p>
            <w:pPr>
              <w:spacing w:after="0"/>
              <w:jc w:val="center"/>
              <w:rPr>
                <w:rFonts w:eastAsia="Times New Roman"/>
                <w:szCs w:val="28"/>
              </w:rPr>
            </w:pPr>
            <w:r>
              <w:rPr>
                <w:rFonts w:eastAsia="Times New Roman"/>
                <w:szCs w:val="28"/>
              </w:rPr>
              <w:t>70</w:t>
            </w:r>
          </w:p>
        </w:tc>
        <w:tc>
          <w:tcPr>
            <w:tcW w:w="3080" w:type="pct"/>
          </w:tcPr>
          <w:p>
            <w:pPr>
              <w:tabs>
                <w:tab w:val="left" w:pos="0"/>
                <w:tab w:val="left" w:pos="2810"/>
              </w:tabs>
              <w:spacing w:after="0"/>
              <w:rPr>
                <w:rFonts w:eastAsia="Times New Roman"/>
                <w:szCs w:val="28"/>
                <w:lang w:val="da-DK"/>
              </w:rPr>
            </w:pPr>
            <w:r>
              <w:rPr>
                <w:rFonts w:eastAsia="Times New Roman"/>
                <w:szCs w:val="28"/>
                <w:lang w:val="da-DK"/>
              </w:rPr>
              <w:t>Về kiến thức:</w:t>
            </w:r>
          </w:p>
          <w:p>
            <w:pPr>
              <w:tabs>
                <w:tab w:val="left" w:pos="0"/>
                <w:tab w:val="left" w:pos="2810"/>
              </w:tabs>
              <w:spacing w:after="0"/>
              <w:rPr>
                <w:rFonts w:eastAsia="Times New Roman"/>
                <w:szCs w:val="28"/>
                <w:lang w:val="da-DK"/>
              </w:rPr>
            </w:pPr>
            <w:r>
              <w:rPr>
                <w:rFonts w:eastAsia="Times New Roman"/>
                <w:szCs w:val="28"/>
                <w:lang w:val="da-DK"/>
              </w:rPr>
              <w:t>Kiểm tra kiến thức của Hs về bảng tính</w:t>
            </w:r>
          </w:p>
          <w:p>
            <w:pPr>
              <w:tabs>
                <w:tab w:val="left" w:pos="0"/>
                <w:tab w:val="left" w:pos="2810"/>
              </w:tabs>
              <w:spacing w:after="0"/>
              <w:rPr>
                <w:rFonts w:eastAsia="Times New Roman"/>
                <w:szCs w:val="28"/>
                <w:lang w:val="da-DK"/>
              </w:rPr>
            </w:pPr>
            <w:r>
              <w:rPr>
                <w:rFonts w:eastAsia="Times New Roman"/>
                <w:szCs w:val="28"/>
                <w:lang w:val="da-DK"/>
              </w:rPr>
              <w:t>Về kỷ năng:</w:t>
            </w:r>
          </w:p>
          <w:p>
            <w:pPr>
              <w:tabs>
                <w:tab w:val="left" w:pos="0"/>
                <w:tab w:val="left" w:pos="2810"/>
              </w:tabs>
              <w:spacing w:after="0"/>
              <w:rPr>
                <w:rFonts w:eastAsia="Times New Roman"/>
                <w:szCs w:val="28"/>
                <w:lang w:val="da-DK"/>
              </w:rPr>
            </w:pPr>
            <w:r>
              <w:rPr>
                <w:rFonts w:eastAsia="Times New Roman"/>
                <w:szCs w:val="28"/>
                <w:lang w:val="da-DK"/>
              </w:rPr>
              <w:t xml:space="preserve"> Thiết lập công thức tính toán đúng, vận dụng các hàm cơ bản để tính toán.</w:t>
            </w:r>
          </w:p>
        </w:tc>
      </w:tr>
    </w:tbl>
    <w:p>
      <w:pPr>
        <w:jc w:val="both"/>
        <w:rPr>
          <w:b/>
          <w:bCs/>
        </w:rPr>
      </w:pPr>
    </w:p>
    <w:p>
      <w:pPr>
        <w:pStyle w:val="11"/>
        <w:shd w:val="clear" w:color="auto" w:fill="FFFFFF"/>
        <w:spacing w:beforeAutospacing="0" w:after="240" w:afterAutospacing="0" w:line="341" w:lineRule="atLeast"/>
        <w:rPr>
          <w:b/>
          <w:bCs/>
          <w:sz w:val="28"/>
          <w:szCs w:val="28"/>
        </w:rPr>
      </w:pPr>
    </w:p>
    <w:p>
      <w:pPr>
        <w:pStyle w:val="11"/>
        <w:shd w:val="clear" w:color="auto" w:fill="FFFFFF"/>
        <w:spacing w:beforeAutospacing="0" w:after="240" w:afterAutospacing="0" w:line="341" w:lineRule="atLeast"/>
        <w:jc w:val="center"/>
        <w:rPr>
          <w:b/>
          <w:bCs/>
          <w:color w:val="FF0000"/>
          <w:sz w:val="28"/>
          <w:szCs w:val="28"/>
        </w:rPr>
      </w:pPr>
      <w:r>
        <w:rPr>
          <w:b/>
          <w:bCs/>
          <w:color w:val="FF0000"/>
          <w:sz w:val="28"/>
          <w:szCs w:val="28"/>
        </w:rPr>
        <w:t>Môn Tin học 8</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Cả năm:70 Tiết</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Trong đó: Học kỳ 1: 18 tuần (36 tiết), Học kỳ 2: 17 tuần (34 tiết)</w:t>
      </w:r>
    </w:p>
    <w:p>
      <w:pPr>
        <w:jc w:val="both"/>
        <w:rPr>
          <w:b/>
          <w:bCs/>
        </w:rPr>
      </w:pPr>
    </w:p>
    <w:p>
      <w:pPr>
        <w:jc w:val="both"/>
        <w:rPr>
          <w:b/>
          <w:bCs/>
        </w:rPr>
      </w:pPr>
    </w:p>
    <w:tbl>
      <w:tblPr>
        <w:tblStyle w:val="4"/>
        <w:tblW w:w="1403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677"/>
        <w:gridCol w:w="1276"/>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szCs w:val="28"/>
                <w:lang w:val="vi-VN"/>
              </w:rPr>
            </w:pPr>
            <w:r>
              <w:rPr>
                <w:szCs w:val="28"/>
                <w:lang w:val="vi-VN"/>
              </w:rPr>
              <w:t>STT</w:t>
            </w:r>
          </w:p>
        </w:tc>
        <w:tc>
          <w:tcPr>
            <w:tcW w:w="2677" w:type="dxa"/>
            <w:shd w:val="clear" w:color="auto" w:fill="auto"/>
            <w:noWrap/>
          </w:tcPr>
          <w:p>
            <w:pPr>
              <w:spacing w:before="0" w:after="0" w:line="360" w:lineRule="auto"/>
              <w:jc w:val="center"/>
              <w:rPr>
                <w:szCs w:val="28"/>
              </w:rPr>
            </w:pPr>
            <w:r>
              <w:rPr>
                <w:szCs w:val="28"/>
                <w:lang w:val="vi-VN"/>
              </w:rPr>
              <w:t>Bài học</w:t>
            </w:r>
          </w:p>
          <w:p>
            <w:pPr>
              <w:spacing w:before="0" w:after="0" w:line="360" w:lineRule="auto"/>
              <w:jc w:val="center"/>
              <w:rPr>
                <w:szCs w:val="28"/>
                <w:lang w:val="vi-VN"/>
              </w:rPr>
            </w:pPr>
            <w:r>
              <w:rPr>
                <w:szCs w:val="28"/>
                <w:lang w:val="vi-VN"/>
              </w:rPr>
              <w:t>(1)</w:t>
            </w:r>
          </w:p>
        </w:tc>
        <w:tc>
          <w:tcPr>
            <w:tcW w:w="1276" w:type="dxa"/>
            <w:shd w:val="clear" w:color="auto" w:fill="auto"/>
            <w:noWrap/>
          </w:tcPr>
          <w:p>
            <w:pPr>
              <w:spacing w:before="0" w:after="0" w:line="360" w:lineRule="auto"/>
              <w:jc w:val="center"/>
              <w:rPr>
                <w:szCs w:val="28"/>
                <w:lang w:val="vi-VN"/>
              </w:rPr>
            </w:pPr>
            <w:r>
              <w:rPr>
                <w:szCs w:val="28"/>
                <w:lang w:val="vi-VN"/>
              </w:rPr>
              <w:t>Số tiết</w:t>
            </w:r>
          </w:p>
          <w:p>
            <w:pPr>
              <w:spacing w:before="0" w:after="0" w:line="360" w:lineRule="auto"/>
              <w:jc w:val="center"/>
              <w:rPr>
                <w:szCs w:val="28"/>
                <w:lang w:val="vi-VN"/>
              </w:rPr>
            </w:pPr>
            <w:r>
              <w:rPr>
                <w:szCs w:val="28"/>
                <w:lang w:val="vi-VN"/>
              </w:rPr>
              <w:t>(2)</w:t>
            </w:r>
          </w:p>
        </w:tc>
        <w:tc>
          <w:tcPr>
            <w:tcW w:w="8647" w:type="dxa"/>
          </w:tcPr>
          <w:p>
            <w:pPr>
              <w:spacing w:before="0" w:after="0" w:line="360" w:lineRule="auto"/>
              <w:jc w:val="center"/>
              <w:rPr>
                <w:szCs w:val="28"/>
                <w:lang w:val="vi-VN"/>
              </w:rPr>
            </w:pPr>
            <w:r>
              <w:rPr>
                <w:szCs w:val="28"/>
                <w:lang w:val="vi-VN"/>
              </w:rPr>
              <w:t>Yêu cầu cần đạt</w:t>
            </w:r>
          </w:p>
          <w:p>
            <w:pPr>
              <w:spacing w:before="0" w:after="0" w:line="360" w:lineRule="auto"/>
              <w:jc w:val="center"/>
              <w:rPr>
                <w:szCs w:val="28"/>
                <w:lang w:val="vi-VN"/>
              </w:rPr>
            </w:pPr>
            <w:r>
              <w:rPr>
                <w:szCs w:val="28"/>
                <w:lang w:val="vi-VN"/>
              </w:rPr>
              <w:t>(</w:t>
            </w:r>
            <w:r>
              <w:rPr>
                <w:szCs w:val="28"/>
              </w:rPr>
              <w:t>3</w:t>
            </w:r>
            <w:r>
              <w:rPr>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1: Hệ điều hành</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4</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Nắm được khái niệm về Tin học;</w:t>
            </w:r>
          </w:p>
          <w:p>
            <w:pPr>
              <w:pStyle w:val="16"/>
              <w:numPr>
                <w:ilvl w:val="0"/>
                <w:numId w:val="4"/>
              </w:numPr>
              <w:tabs>
                <w:tab w:val="left" w:pos="288"/>
              </w:tabs>
              <w:spacing w:before="0" w:after="0" w:line="360" w:lineRule="auto"/>
              <w:ind w:left="5" w:firstLine="0"/>
              <w:jc w:val="both"/>
              <w:rPr>
                <w:szCs w:val="28"/>
              </w:rPr>
            </w:pPr>
            <w:r>
              <w:rPr>
                <w:szCs w:val="28"/>
              </w:rPr>
              <w:t>Biết được một số thành phần cơ bản của máy tính;</w:t>
            </w:r>
          </w:p>
          <w:p>
            <w:pPr>
              <w:pStyle w:val="16"/>
              <w:numPr>
                <w:ilvl w:val="0"/>
                <w:numId w:val="4"/>
              </w:numPr>
              <w:tabs>
                <w:tab w:val="left" w:pos="288"/>
              </w:tabs>
              <w:spacing w:before="0" w:after="0" w:line="360" w:lineRule="auto"/>
              <w:ind w:left="5" w:firstLine="0"/>
              <w:jc w:val="both"/>
              <w:rPr>
                <w:szCs w:val="28"/>
              </w:rPr>
            </w:pPr>
            <w:r>
              <w:rPr>
                <w:szCs w:val="28"/>
              </w:rPr>
              <w:t>Tạo được shortcut, thực hiện được thao tác khởi động một chương trình.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2</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2: Quản lí trên Windows</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4</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 xml:space="preserve">Biết được cách tổ chức quản lý và khai thác tài nguyên máy tính. </w:t>
            </w:r>
          </w:p>
          <w:p>
            <w:pPr>
              <w:pStyle w:val="16"/>
              <w:numPr>
                <w:ilvl w:val="0"/>
                <w:numId w:val="4"/>
              </w:numPr>
              <w:tabs>
                <w:tab w:val="left" w:pos="288"/>
              </w:tabs>
              <w:spacing w:before="0" w:after="0" w:line="360" w:lineRule="auto"/>
              <w:ind w:left="5" w:firstLine="0"/>
              <w:jc w:val="both"/>
              <w:rPr>
                <w:szCs w:val="28"/>
              </w:rPr>
            </w:pPr>
            <w:r>
              <w:rPr>
                <w:szCs w:val="28"/>
              </w:rPr>
              <w:t>Thực hiện thao tác làm việc với tập tin và thư mục, cài thêm font chữ, xem/thay đổi cách thức nhập ngày, điều chỉnh độ phân giải màn hình.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3</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3: Soạn thảo văn bản - Các vấn đề chung</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6</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Biết được các thành phần cơ bản của phần mềm Microsoft Word 2010.</w:t>
            </w:r>
          </w:p>
          <w:p>
            <w:pPr>
              <w:pStyle w:val="16"/>
              <w:numPr>
                <w:ilvl w:val="0"/>
                <w:numId w:val="4"/>
              </w:numPr>
              <w:tabs>
                <w:tab w:val="left" w:pos="288"/>
              </w:tabs>
              <w:spacing w:before="0" w:after="0" w:line="360" w:lineRule="auto"/>
              <w:ind w:left="5" w:firstLine="0"/>
              <w:jc w:val="both"/>
              <w:rPr>
                <w:szCs w:val="28"/>
              </w:rPr>
            </w:pPr>
            <w:r>
              <w:rPr>
                <w:szCs w:val="28"/>
              </w:rPr>
              <w:t xml:space="preserve">Nêu được các khái niệm – kiến thức cơ bản về hệ soạn thảo văn bản. </w:t>
            </w:r>
          </w:p>
          <w:p>
            <w:pPr>
              <w:pStyle w:val="16"/>
              <w:numPr>
                <w:ilvl w:val="0"/>
                <w:numId w:val="4"/>
              </w:numPr>
              <w:tabs>
                <w:tab w:val="left" w:pos="288"/>
              </w:tabs>
              <w:spacing w:before="0" w:after="0" w:line="360" w:lineRule="auto"/>
              <w:ind w:left="5" w:firstLine="0"/>
              <w:jc w:val="both"/>
              <w:rPr>
                <w:szCs w:val="28"/>
              </w:rPr>
            </w:pPr>
            <w:r>
              <w:rPr>
                <w:szCs w:val="28"/>
              </w:rPr>
              <w:t>Thực hiện thao tác định dạng văn bản cơ bản, định dạng đoạn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4</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Ôn tập</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bài 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5</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Kiểm tra 1 tiết</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bài 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6</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4: Văn bản nhiều cột và định dạng trang in</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3</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 xml:space="preserve">Nhận biết được văn bản dạng cột. </w:t>
            </w:r>
          </w:p>
          <w:p>
            <w:pPr>
              <w:pStyle w:val="16"/>
              <w:numPr>
                <w:ilvl w:val="0"/>
                <w:numId w:val="4"/>
              </w:numPr>
              <w:tabs>
                <w:tab w:val="left" w:pos="288"/>
              </w:tabs>
              <w:spacing w:before="0" w:after="0" w:line="360" w:lineRule="auto"/>
              <w:ind w:left="5" w:firstLine="0"/>
              <w:jc w:val="both"/>
              <w:rPr>
                <w:szCs w:val="28"/>
              </w:rPr>
            </w:pPr>
            <w:r>
              <w:rPr>
                <w:szCs w:val="28"/>
              </w:rPr>
              <w:t>Nắm được các bước định dạng văn bản dạng cột và định dạng trang in.</w:t>
            </w:r>
          </w:p>
          <w:p>
            <w:pPr>
              <w:pStyle w:val="16"/>
              <w:numPr>
                <w:ilvl w:val="0"/>
                <w:numId w:val="4"/>
              </w:numPr>
              <w:tabs>
                <w:tab w:val="left" w:pos="288"/>
              </w:tabs>
              <w:spacing w:before="0" w:after="0" w:line="360" w:lineRule="auto"/>
              <w:ind w:left="5" w:firstLine="0"/>
              <w:jc w:val="both"/>
              <w:rPr>
                <w:szCs w:val="28"/>
              </w:rPr>
            </w:pPr>
            <w:r>
              <w:rPr>
                <w:szCs w:val="28"/>
              </w:rPr>
              <w:t>Thực hiện được các thao tác định dạng văn bản dạng cột và định dạng trang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7</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5: Văn bản dạng bảng</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3</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Biết các chức năng trình bày bảng.</w:t>
            </w:r>
          </w:p>
          <w:p>
            <w:pPr>
              <w:pStyle w:val="16"/>
              <w:numPr>
                <w:ilvl w:val="0"/>
                <w:numId w:val="4"/>
              </w:numPr>
              <w:tabs>
                <w:tab w:val="left" w:pos="288"/>
              </w:tabs>
              <w:spacing w:before="0" w:after="0" w:line="360" w:lineRule="auto"/>
              <w:ind w:left="5" w:firstLine="0"/>
              <w:jc w:val="both"/>
              <w:rPr>
                <w:szCs w:val="28"/>
              </w:rPr>
            </w:pPr>
            <w:r>
              <w:rPr>
                <w:szCs w:val="28"/>
              </w:rPr>
              <w:t>Nắm được các thao tác định dạng bảng.</w:t>
            </w:r>
          </w:p>
          <w:p>
            <w:pPr>
              <w:pStyle w:val="16"/>
              <w:numPr>
                <w:ilvl w:val="0"/>
                <w:numId w:val="4"/>
              </w:numPr>
              <w:tabs>
                <w:tab w:val="left" w:pos="288"/>
              </w:tabs>
              <w:spacing w:before="0" w:after="0" w:line="360" w:lineRule="auto"/>
              <w:ind w:left="5" w:firstLine="0"/>
              <w:jc w:val="both"/>
              <w:rPr>
                <w:szCs w:val="28"/>
              </w:rPr>
            </w:pPr>
            <w:r>
              <w:rPr>
                <w:szCs w:val="28"/>
              </w:rPr>
              <w:t>Thực  hiện một số thao tác trong bảng: tạo bảng, chỉnh kích thước ô, hàng, cột, căn lề, nhập dữ liệu,...</w:t>
            </w:r>
          </w:p>
          <w:p>
            <w:pPr>
              <w:pStyle w:val="16"/>
              <w:numPr>
                <w:ilvl w:val="0"/>
                <w:numId w:val="4"/>
              </w:numPr>
              <w:tabs>
                <w:tab w:val="left" w:pos="288"/>
              </w:tabs>
              <w:spacing w:before="0" w:after="0" w:line="360" w:lineRule="auto"/>
              <w:ind w:left="5" w:firstLine="0"/>
              <w:jc w:val="both"/>
              <w:rPr>
                <w:szCs w:val="28"/>
              </w:rPr>
            </w:pPr>
            <w:r>
              <w:rPr>
                <w:szCs w:val="28"/>
              </w:rPr>
              <w:t>Trình bày bảng, kẻ đường viền,...</w:t>
            </w:r>
          </w:p>
          <w:p>
            <w:pPr>
              <w:pStyle w:val="16"/>
              <w:numPr>
                <w:ilvl w:val="0"/>
                <w:numId w:val="4"/>
              </w:numPr>
              <w:tabs>
                <w:tab w:val="left" w:pos="288"/>
              </w:tabs>
              <w:spacing w:before="0" w:after="0" w:line="360" w:lineRule="auto"/>
              <w:ind w:left="5" w:firstLine="0"/>
              <w:jc w:val="both"/>
              <w:rPr>
                <w:szCs w:val="28"/>
              </w:rPr>
            </w:pPr>
            <w:r>
              <w:rPr>
                <w:szCs w:val="28"/>
              </w:rPr>
              <w:t>Sắp xếp bảng theo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8</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Ôn tập</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bài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9</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Kiểm tra 1 tiết</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bài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10</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6: Trang trí văn bản</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4</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Biết các thao tác trang trí văn bản: hình ảnh – Picture, khối trang trí – Shape, chữ nghệ thuật – WordArt.</w:t>
            </w:r>
          </w:p>
          <w:p>
            <w:pPr>
              <w:pStyle w:val="16"/>
              <w:numPr>
                <w:ilvl w:val="0"/>
                <w:numId w:val="4"/>
              </w:numPr>
              <w:tabs>
                <w:tab w:val="left" w:pos="288"/>
              </w:tabs>
              <w:spacing w:before="0" w:after="0" w:line="360" w:lineRule="auto"/>
              <w:ind w:left="5" w:firstLine="0"/>
              <w:jc w:val="both"/>
              <w:rPr>
                <w:szCs w:val="28"/>
              </w:rPr>
            </w:pPr>
            <w:r>
              <w:rPr>
                <w:szCs w:val="28"/>
              </w:rPr>
              <w:t>Thực hiện được các thao tác trang trí văn bản: hình ảnh – Picture, khối trang trí – Shape, chữ nghệ thuật – WordArt.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11</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7: Bảng tính - Những điều cần biết</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5</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Biết được các tính năng chung của chương trình bảng tính.</w:t>
            </w:r>
          </w:p>
          <w:p>
            <w:pPr>
              <w:pStyle w:val="16"/>
              <w:numPr>
                <w:ilvl w:val="0"/>
                <w:numId w:val="4"/>
              </w:numPr>
              <w:tabs>
                <w:tab w:val="left" w:pos="288"/>
              </w:tabs>
              <w:spacing w:before="0" w:after="0" w:line="360" w:lineRule="auto"/>
              <w:ind w:left="5" w:firstLine="0"/>
              <w:jc w:val="both"/>
              <w:rPr>
                <w:szCs w:val="28"/>
              </w:rPr>
            </w:pPr>
            <w:r>
              <w:rPr>
                <w:szCs w:val="28"/>
              </w:rPr>
              <w:t>Biết ý nghĩa và phân biệt các đối tượng chính của màn hình Excel.</w:t>
            </w:r>
          </w:p>
          <w:p>
            <w:pPr>
              <w:pStyle w:val="16"/>
              <w:numPr>
                <w:ilvl w:val="0"/>
                <w:numId w:val="4"/>
              </w:numPr>
              <w:tabs>
                <w:tab w:val="left" w:pos="288"/>
              </w:tabs>
              <w:spacing w:before="0" w:after="0" w:line="360" w:lineRule="auto"/>
              <w:ind w:left="5" w:firstLine="0"/>
              <w:jc w:val="both"/>
              <w:rPr>
                <w:szCs w:val="28"/>
              </w:rPr>
            </w:pPr>
            <w:r>
              <w:rPr>
                <w:szCs w:val="28"/>
              </w:rPr>
              <w:t>Nêu khái niệm và địa chỉ của các ô tính</w:t>
            </w:r>
          </w:p>
          <w:p>
            <w:pPr>
              <w:pStyle w:val="16"/>
              <w:numPr>
                <w:ilvl w:val="0"/>
                <w:numId w:val="4"/>
              </w:numPr>
              <w:tabs>
                <w:tab w:val="left" w:pos="288"/>
              </w:tabs>
              <w:spacing w:before="0" w:after="0" w:line="360" w:lineRule="auto"/>
              <w:ind w:left="5" w:firstLine="0"/>
              <w:jc w:val="both"/>
              <w:rPr>
                <w:szCs w:val="28"/>
              </w:rPr>
            </w:pPr>
            <w:r>
              <w:rPr>
                <w:szCs w:val="28"/>
              </w:rPr>
              <w:t>Khởi động và kết thúc Excel.</w:t>
            </w:r>
          </w:p>
          <w:p>
            <w:pPr>
              <w:pStyle w:val="16"/>
              <w:numPr>
                <w:ilvl w:val="0"/>
                <w:numId w:val="4"/>
              </w:numPr>
              <w:tabs>
                <w:tab w:val="left" w:pos="288"/>
              </w:tabs>
              <w:spacing w:before="0" w:after="0" w:line="360" w:lineRule="auto"/>
              <w:ind w:left="5" w:firstLine="0"/>
              <w:jc w:val="both"/>
              <w:rPr>
                <w:szCs w:val="28"/>
              </w:rPr>
            </w:pPr>
            <w:r>
              <w:rPr>
                <w:szCs w:val="28"/>
              </w:rPr>
              <w:t>Thực hiện nhập dữ liệu vào ô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12</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Ôn tập</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từ bài 1 đến bài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13</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Kiểm tra HKI</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từ bài 1 đến bài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14</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8: Công thức</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5</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Hiểu được khái niệm, vai trò của công thức trong Excel.</w:t>
            </w:r>
          </w:p>
          <w:p>
            <w:pPr>
              <w:pStyle w:val="16"/>
              <w:numPr>
                <w:ilvl w:val="0"/>
                <w:numId w:val="4"/>
              </w:numPr>
              <w:tabs>
                <w:tab w:val="left" w:pos="288"/>
              </w:tabs>
              <w:spacing w:before="0" w:after="0" w:line="360" w:lineRule="auto"/>
              <w:ind w:left="5" w:firstLine="0"/>
              <w:jc w:val="both"/>
              <w:rPr>
                <w:szCs w:val="28"/>
              </w:rPr>
            </w:pPr>
            <w:r>
              <w:rPr>
                <w:szCs w:val="28"/>
              </w:rPr>
              <w:t>Biết cách nhập công thức vào ô tính.</w:t>
            </w:r>
          </w:p>
          <w:p>
            <w:pPr>
              <w:numPr>
                <w:ilvl w:val="0"/>
                <w:numId w:val="4"/>
              </w:numPr>
              <w:tabs>
                <w:tab w:val="left" w:pos="288"/>
              </w:tabs>
              <w:spacing w:before="0" w:after="0" w:line="360" w:lineRule="auto"/>
              <w:ind w:left="5" w:firstLine="0"/>
              <w:jc w:val="both"/>
              <w:rPr>
                <w:szCs w:val="28"/>
              </w:rPr>
            </w:pPr>
            <w:r>
              <w:rPr>
                <w:szCs w:val="28"/>
              </w:rPr>
              <w:t>Nhập và sử dụng công thức trên trang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15</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9: Hàm cơ bản</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7</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Hiểu được khái niệm, vai trò của hàm trong Excel.</w:t>
            </w:r>
          </w:p>
          <w:p>
            <w:pPr>
              <w:pStyle w:val="16"/>
              <w:numPr>
                <w:ilvl w:val="0"/>
                <w:numId w:val="4"/>
              </w:numPr>
              <w:tabs>
                <w:tab w:val="left" w:pos="288"/>
              </w:tabs>
              <w:spacing w:before="0" w:after="0" w:line="360" w:lineRule="auto"/>
              <w:ind w:left="5" w:firstLine="0"/>
              <w:jc w:val="both"/>
              <w:rPr>
                <w:szCs w:val="28"/>
              </w:rPr>
            </w:pPr>
            <w:r>
              <w:rPr>
                <w:szCs w:val="28"/>
              </w:rPr>
              <w:t>Biết cách nhập hàm vào trang tính và cú pháp của một số hàm cơ bản: UPPER, LOWER, PROPER, VALUE, LEFT, MID, RIGHT, LEN, INT, MOD, ROUND, TODAY, DAY, MONTH, YEAR, IF, AND, OR.</w:t>
            </w:r>
          </w:p>
          <w:p>
            <w:pPr>
              <w:numPr>
                <w:ilvl w:val="0"/>
                <w:numId w:val="4"/>
              </w:numPr>
              <w:tabs>
                <w:tab w:val="left" w:pos="288"/>
              </w:tabs>
              <w:spacing w:before="0" w:after="0" w:line="360" w:lineRule="auto"/>
              <w:ind w:left="5" w:firstLine="0"/>
              <w:jc w:val="both"/>
              <w:rPr>
                <w:szCs w:val="28"/>
              </w:rPr>
            </w:pPr>
            <w:r>
              <w:rPr>
                <w:szCs w:val="28"/>
              </w:rPr>
              <w:t xml:space="preserve">Nhập và sử dụng một số hàm đơn giản trên trang tính.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16</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Ôn tập</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bài 8,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17</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Kiểm tra 1 tiết</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bài 8,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18</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10: Hàm thống kê</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7</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Hiểu vai trò của hàm thống kê trong Excel.</w:t>
            </w:r>
          </w:p>
          <w:p>
            <w:pPr>
              <w:pStyle w:val="16"/>
              <w:numPr>
                <w:ilvl w:val="0"/>
                <w:numId w:val="4"/>
              </w:numPr>
              <w:tabs>
                <w:tab w:val="left" w:pos="288"/>
              </w:tabs>
              <w:spacing w:before="0" w:after="0" w:line="360" w:lineRule="auto"/>
              <w:ind w:left="5" w:firstLine="0"/>
              <w:jc w:val="both"/>
              <w:rPr>
                <w:szCs w:val="28"/>
              </w:rPr>
            </w:pPr>
            <w:r>
              <w:rPr>
                <w:szCs w:val="28"/>
              </w:rPr>
              <w:t>Biết cú pháp của một số hàm thống kê: SUM, COUNT, COUNTA, MIN, MAX, AVERAGE, RANK, COUNTIF, SUMIF.</w:t>
            </w:r>
          </w:p>
          <w:p>
            <w:pPr>
              <w:numPr>
                <w:ilvl w:val="0"/>
                <w:numId w:val="4"/>
              </w:numPr>
              <w:tabs>
                <w:tab w:val="left" w:pos="288"/>
              </w:tabs>
              <w:spacing w:before="0" w:after="0" w:line="360" w:lineRule="auto"/>
              <w:ind w:left="5" w:firstLine="0"/>
              <w:jc w:val="both"/>
              <w:rPr>
                <w:szCs w:val="28"/>
              </w:rPr>
            </w:pPr>
            <w:r>
              <w:rPr>
                <w:szCs w:val="28"/>
              </w:rPr>
              <w:t xml:space="preserve">Nhập và sử dụng một số hàm thống kê trên trang tính.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19</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Ôn tập</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bài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20</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Kiểm tra 1 tiết</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bài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21</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11: Sắp xếp trong bảng tính</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3</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Hiểu được khái niệm sắp xếp, danh sách dữ liệu và các thao tác sắp xếp dữ liệu.</w:t>
            </w:r>
          </w:p>
          <w:p>
            <w:pPr>
              <w:pStyle w:val="16"/>
              <w:numPr>
                <w:ilvl w:val="0"/>
                <w:numId w:val="4"/>
              </w:numPr>
              <w:tabs>
                <w:tab w:val="left" w:pos="288"/>
              </w:tabs>
              <w:spacing w:before="0" w:after="0" w:line="360" w:lineRule="auto"/>
              <w:ind w:left="5" w:firstLine="0"/>
              <w:jc w:val="both"/>
              <w:rPr>
                <w:szCs w:val="28"/>
              </w:rPr>
            </w:pPr>
            <w:r>
              <w:rPr>
                <w:szCs w:val="28"/>
              </w:rPr>
              <w:t>Lập danh sách dữ liệu và sắp xếp dữ liệu trên bảng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22</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Bài 12: Lọc dữ liệu nhanh - Auto Filter</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3</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Hiểu được khái niệm lọc, danh sách dữ liệu và các thao tác lọc dữ liệu.</w:t>
            </w:r>
          </w:p>
          <w:p>
            <w:pPr>
              <w:pStyle w:val="16"/>
              <w:numPr>
                <w:ilvl w:val="0"/>
                <w:numId w:val="4"/>
              </w:numPr>
              <w:tabs>
                <w:tab w:val="left" w:pos="288"/>
              </w:tabs>
              <w:spacing w:before="0" w:after="0" w:line="360" w:lineRule="auto"/>
              <w:ind w:left="5" w:firstLine="0"/>
              <w:jc w:val="both"/>
              <w:rPr>
                <w:szCs w:val="28"/>
              </w:rPr>
            </w:pPr>
            <w:r>
              <w:rPr>
                <w:szCs w:val="28"/>
              </w:rPr>
              <w:t>Lập danh sách dữ liệu và lọc dữ liệu trên bảng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23</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Ôn tập</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từ bài 8 đến bài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3" w:type="dxa"/>
            <w:vAlign w:val="center"/>
          </w:tcPr>
          <w:p>
            <w:pPr>
              <w:spacing w:before="0" w:after="0" w:line="360" w:lineRule="auto"/>
              <w:jc w:val="center"/>
              <w:rPr>
                <w:rFonts w:eastAsia="Times New Roman"/>
                <w:color w:val="222222"/>
                <w:szCs w:val="28"/>
              </w:rPr>
            </w:pPr>
            <w:r>
              <w:rPr>
                <w:rFonts w:eastAsia="Times New Roman"/>
                <w:color w:val="222222"/>
                <w:szCs w:val="28"/>
              </w:rPr>
              <w:t>24</w:t>
            </w:r>
          </w:p>
        </w:tc>
        <w:tc>
          <w:tcPr>
            <w:tcW w:w="2677" w:type="dxa"/>
            <w:shd w:val="clear" w:color="auto" w:fill="auto"/>
            <w:noWrap/>
            <w:vAlign w:val="center"/>
          </w:tcPr>
          <w:p>
            <w:pPr>
              <w:spacing w:before="0" w:after="0" w:line="360" w:lineRule="auto"/>
              <w:jc w:val="both"/>
              <w:rPr>
                <w:rFonts w:eastAsia="Times New Roman"/>
                <w:color w:val="222222"/>
                <w:szCs w:val="28"/>
              </w:rPr>
            </w:pPr>
            <w:r>
              <w:rPr>
                <w:rFonts w:eastAsia="Times New Roman"/>
                <w:color w:val="222222"/>
                <w:szCs w:val="28"/>
              </w:rPr>
              <w:t>Kiểm tra HKII</w:t>
            </w:r>
          </w:p>
        </w:tc>
        <w:tc>
          <w:tcPr>
            <w:tcW w:w="1276" w:type="dxa"/>
            <w:shd w:val="clear" w:color="auto" w:fill="auto"/>
            <w:noWrap/>
            <w:vAlign w:val="center"/>
          </w:tcPr>
          <w:p>
            <w:pPr>
              <w:spacing w:before="0" w:after="0" w:line="360" w:lineRule="auto"/>
              <w:jc w:val="center"/>
              <w:rPr>
                <w:rFonts w:eastAsia="Times New Roman"/>
                <w:szCs w:val="28"/>
              </w:rPr>
            </w:pPr>
            <w:r>
              <w:rPr>
                <w:rFonts w:eastAsia="Times New Roman"/>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thức từ bài 8 đến bài 12.</w:t>
            </w:r>
          </w:p>
        </w:tc>
      </w:tr>
    </w:tbl>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jc w:val="both"/>
        <w:rPr>
          <w:b/>
          <w:bCs/>
        </w:rPr>
      </w:pPr>
    </w:p>
    <w:p>
      <w:pPr>
        <w:pStyle w:val="11"/>
        <w:shd w:val="clear" w:color="auto" w:fill="FFFFFF"/>
        <w:spacing w:beforeAutospacing="0" w:after="240" w:afterAutospacing="0" w:line="341" w:lineRule="atLeast"/>
        <w:jc w:val="center"/>
        <w:rPr>
          <w:b/>
          <w:bCs/>
          <w:color w:val="FF0000"/>
          <w:sz w:val="28"/>
          <w:szCs w:val="28"/>
        </w:rPr>
      </w:pPr>
      <w:r>
        <w:rPr>
          <w:b/>
          <w:bCs/>
          <w:color w:val="FF0000"/>
          <w:sz w:val="28"/>
          <w:szCs w:val="28"/>
        </w:rPr>
        <w:t>Môn Tin học 9</w:t>
      </w:r>
    </w:p>
    <w:p>
      <w:pPr>
        <w:pStyle w:val="11"/>
        <w:shd w:val="clear" w:color="auto" w:fill="FFFFFF"/>
        <w:spacing w:beforeAutospacing="0" w:after="240" w:afterAutospacing="0" w:line="341" w:lineRule="atLeast"/>
        <w:jc w:val="center"/>
        <w:rPr>
          <w:color w:val="FF0000"/>
          <w:sz w:val="28"/>
          <w:szCs w:val="28"/>
        </w:rPr>
      </w:pPr>
      <w:r>
        <w:rPr>
          <w:rStyle w:val="12"/>
          <w:color w:val="FF0000"/>
          <w:sz w:val="28"/>
          <w:szCs w:val="28"/>
          <w:shd w:val="clear" w:color="auto" w:fill="FFFFFF"/>
        </w:rPr>
        <w:t>Cả năm:70 Tiết</w:t>
      </w:r>
    </w:p>
    <w:p>
      <w:pPr>
        <w:pStyle w:val="11"/>
        <w:shd w:val="clear" w:color="auto" w:fill="FFFFFF"/>
        <w:spacing w:beforeAutospacing="0" w:after="240" w:afterAutospacing="0" w:line="341" w:lineRule="atLeast"/>
        <w:jc w:val="center"/>
        <w:rPr>
          <w:b/>
          <w:bCs/>
        </w:rPr>
      </w:pPr>
      <w:r>
        <w:rPr>
          <w:rStyle w:val="12"/>
          <w:color w:val="FF0000"/>
          <w:sz w:val="28"/>
          <w:szCs w:val="28"/>
          <w:shd w:val="clear" w:color="auto" w:fill="FFFFFF"/>
        </w:rPr>
        <w:t>Trong đó: Học kỳ 1: 18 tuần (36 tiết), Học kỳ 2: 17 tuần (34 tiết)</w:t>
      </w:r>
    </w:p>
    <w:p>
      <w:pPr>
        <w:jc w:val="both"/>
        <w:rPr>
          <w:b/>
          <w:bCs/>
        </w:rPr>
      </w:pPr>
    </w:p>
    <w:tbl>
      <w:tblPr>
        <w:tblStyle w:val="13"/>
        <w:tblW w:w="1403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260"/>
        <w:gridCol w:w="1276"/>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lang w:val="vi-VN"/>
              </w:rPr>
            </w:pPr>
            <w:r>
              <w:rPr>
                <w:szCs w:val="28"/>
                <w:lang w:val="vi-VN"/>
              </w:rPr>
              <w:t>STT</w:t>
            </w:r>
          </w:p>
        </w:tc>
        <w:tc>
          <w:tcPr>
            <w:tcW w:w="3260" w:type="dxa"/>
          </w:tcPr>
          <w:p>
            <w:pPr>
              <w:spacing w:before="0" w:after="0" w:line="360" w:lineRule="auto"/>
              <w:jc w:val="center"/>
              <w:rPr>
                <w:szCs w:val="28"/>
              </w:rPr>
            </w:pPr>
            <w:r>
              <w:rPr>
                <w:szCs w:val="28"/>
                <w:lang w:val="vi-VN"/>
              </w:rPr>
              <w:t>Bài học</w:t>
            </w:r>
          </w:p>
          <w:p>
            <w:pPr>
              <w:spacing w:before="0" w:after="0" w:line="360" w:lineRule="auto"/>
              <w:jc w:val="center"/>
              <w:rPr>
                <w:szCs w:val="28"/>
                <w:lang w:val="vi-VN"/>
              </w:rPr>
            </w:pPr>
            <w:r>
              <w:rPr>
                <w:szCs w:val="28"/>
                <w:lang w:val="vi-VN"/>
              </w:rPr>
              <w:t>(1)</w:t>
            </w:r>
          </w:p>
        </w:tc>
        <w:tc>
          <w:tcPr>
            <w:tcW w:w="1276" w:type="dxa"/>
          </w:tcPr>
          <w:p>
            <w:pPr>
              <w:spacing w:before="0" w:after="0" w:line="360" w:lineRule="auto"/>
              <w:jc w:val="center"/>
              <w:rPr>
                <w:szCs w:val="28"/>
                <w:lang w:val="vi-VN"/>
              </w:rPr>
            </w:pPr>
            <w:r>
              <w:rPr>
                <w:szCs w:val="28"/>
                <w:lang w:val="vi-VN"/>
              </w:rPr>
              <w:t>Số tiết</w:t>
            </w:r>
          </w:p>
          <w:p>
            <w:pPr>
              <w:spacing w:before="0" w:after="0" w:line="360" w:lineRule="auto"/>
              <w:jc w:val="center"/>
              <w:rPr>
                <w:szCs w:val="28"/>
                <w:lang w:val="vi-VN"/>
              </w:rPr>
            </w:pPr>
            <w:r>
              <w:rPr>
                <w:szCs w:val="28"/>
                <w:lang w:val="vi-VN"/>
              </w:rPr>
              <w:t>(2)</w:t>
            </w:r>
          </w:p>
        </w:tc>
        <w:tc>
          <w:tcPr>
            <w:tcW w:w="8647" w:type="dxa"/>
          </w:tcPr>
          <w:p>
            <w:pPr>
              <w:spacing w:before="0" w:after="0" w:line="360" w:lineRule="auto"/>
              <w:jc w:val="center"/>
              <w:rPr>
                <w:szCs w:val="28"/>
                <w:lang w:val="vi-VN"/>
              </w:rPr>
            </w:pPr>
            <w:r>
              <w:rPr>
                <w:szCs w:val="28"/>
                <w:lang w:val="vi-VN"/>
              </w:rPr>
              <w:t>Yêu cầu cần đạt</w:t>
            </w:r>
          </w:p>
          <w:p>
            <w:pPr>
              <w:spacing w:before="0" w:after="0" w:line="360" w:lineRule="auto"/>
              <w:jc w:val="center"/>
              <w:rPr>
                <w:szCs w:val="28"/>
                <w:lang w:val="vi-VN"/>
              </w:rPr>
            </w:pPr>
            <w:r>
              <w:rPr>
                <w:szCs w:val="28"/>
                <w:lang w:val="vi-VN"/>
              </w:rPr>
              <w:t>(</w:t>
            </w:r>
            <w:r>
              <w:rPr>
                <w:szCs w:val="28"/>
              </w:rPr>
              <w:t>3</w:t>
            </w:r>
            <w:r>
              <w:rPr>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 xml:space="preserve">Chương 1. Mạng máy tính và Internet </w:t>
            </w:r>
          </w:p>
          <w:p>
            <w:pPr>
              <w:pStyle w:val="11"/>
              <w:spacing w:beforeAutospacing="0" w:afterAutospacing="0" w:line="360" w:lineRule="auto"/>
              <w:jc w:val="both"/>
              <w:rPr>
                <w:sz w:val="28"/>
                <w:szCs w:val="28"/>
              </w:rPr>
            </w:pPr>
            <w:r>
              <w:rPr>
                <w:color w:val="000000"/>
                <w:sz w:val="28"/>
                <w:szCs w:val="28"/>
              </w:rPr>
              <w:t>Bài 1. Từ máy tính đến mạng máy tính</w:t>
            </w:r>
          </w:p>
        </w:tc>
        <w:tc>
          <w:tcPr>
            <w:tcW w:w="1276" w:type="dxa"/>
            <w:vAlign w:val="center"/>
          </w:tcPr>
          <w:p>
            <w:pPr>
              <w:spacing w:before="0" w:after="0" w:line="360" w:lineRule="auto"/>
              <w:jc w:val="center"/>
              <w:rPr>
                <w:szCs w:val="28"/>
              </w:rPr>
            </w:pPr>
            <w:r>
              <w:rPr>
                <w:szCs w:val="28"/>
              </w:rPr>
              <w:t>2</w:t>
            </w:r>
          </w:p>
        </w:tc>
        <w:tc>
          <w:tcPr>
            <w:tcW w:w="8647" w:type="dxa"/>
          </w:tcPr>
          <w:p>
            <w:pPr>
              <w:pStyle w:val="16"/>
              <w:numPr>
                <w:ilvl w:val="0"/>
                <w:numId w:val="4"/>
              </w:numPr>
              <w:tabs>
                <w:tab w:val="left" w:pos="288"/>
              </w:tabs>
              <w:spacing w:before="0" w:after="0" w:line="360" w:lineRule="auto"/>
              <w:ind w:left="5" w:firstLine="0"/>
              <w:jc w:val="both"/>
              <w:rPr>
                <w:szCs w:val="28"/>
              </w:rPr>
            </w:pPr>
            <w:r>
              <w:rPr>
                <w:szCs w:val="28"/>
              </w:rPr>
              <w:t>Biết được sự cần thiết phải kết nối các máy tính thành mạng để trao đổi thông tin và chia sẻ tài nguyên máy tính.</w:t>
            </w:r>
          </w:p>
          <w:p>
            <w:pPr>
              <w:pStyle w:val="16"/>
              <w:numPr>
                <w:ilvl w:val="0"/>
                <w:numId w:val="4"/>
              </w:numPr>
              <w:tabs>
                <w:tab w:val="left" w:pos="288"/>
              </w:tabs>
              <w:spacing w:before="0" w:after="0" w:line="360" w:lineRule="auto"/>
              <w:ind w:left="5" w:firstLine="0"/>
              <w:jc w:val="both"/>
              <w:rPr>
                <w:szCs w:val="28"/>
              </w:rPr>
            </w:pPr>
            <w:r>
              <w:rPr>
                <w:szCs w:val="28"/>
              </w:rPr>
              <w:t>Biết các thành phần cơ bản của mạng máy tính.</w:t>
            </w:r>
          </w:p>
          <w:p>
            <w:pPr>
              <w:pStyle w:val="16"/>
              <w:numPr>
                <w:ilvl w:val="0"/>
                <w:numId w:val="4"/>
              </w:numPr>
              <w:tabs>
                <w:tab w:val="left" w:pos="288"/>
              </w:tabs>
              <w:spacing w:before="0" w:after="0" w:line="360" w:lineRule="auto"/>
              <w:ind w:left="5" w:firstLine="0"/>
              <w:jc w:val="both"/>
              <w:rPr>
                <w:szCs w:val="28"/>
              </w:rPr>
            </w:pPr>
            <w:r>
              <w:rPr>
                <w:szCs w:val="28"/>
              </w:rPr>
              <w:t>Có được một số hiểu biết ban đầu về một số loại mạng máy tính: mạng có dây, mạng không dây, LAN, WAN.</w:t>
            </w:r>
          </w:p>
          <w:p>
            <w:pPr>
              <w:pStyle w:val="16"/>
              <w:numPr>
                <w:ilvl w:val="0"/>
                <w:numId w:val="4"/>
              </w:numPr>
              <w:tabs>
                <w:tab w:val="left" w:pos="288"/>
              </w:tabs>
              <w:spacing w:before="0" w:after="0" w:line="360" w:lineRule="auto"/>
              <w:ind w:left="5" w:firstLine="0"/>
              <w:jc w:val="both"/>
              <w:rPr>
                <w:szCs w:val="28"/>
                <w:lang w:val="vi-VN"/>
              </w:rPr>
            </w:pPr>
            <w:r>
              <w:rPr>
                <w:szCs w:val="28"/>
              </w:rPr>
              <w:t>Biết vai trò khác nhau của máy chủ và máy trạm trong mạng máy tính theo mô hình khách - chủ.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2. Mạng thông tin toàn cầu Internet</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được khái niệm Internet là một mạng kết nối các mạng máy tính khác nhau trên thế giới.</w:t>
            </w:r>
          </w:p>
          <w:p>
            <w:pPr>
              <w:pStyle w:val="16"/>
              <w:numPr>
                <w:ilvl w:val="0"/>
                <w:numId w:val="4"/>
              </w:numPr>
              <w:tabs>
                <w:tab w:val="left" w:pos="288"/>
              </w:tabs>
              <w:spacing w:before="0" w:after="0" w:line="360" w:lineRule="auto"/>
              <w:ind w:left="5" w:firstLine="0"/>
              <w:jc w:val="both"/>
              <w:rPr>
                <w:szCs w:val="28"/>
              </w:rPr>
            </w:pPr>
            <w:r>
              <w:rPr>
                <w:szCs w:val="28"/>
              </w:rPr>
              <w:t>Biết một số dịch vụ cơ bản của Internet và lợi ích của chúng.</w:t>
            </w:r>
          </w:p>
          <w:p>
            <w:pPr>
              <w:pStyle w:val="16"/>
              <w:numPr>
                <w:ilvl w:val="0"/>
                <w:numId w:val="4"/>
              </w:numPr>
              <w:tabs>
                <w:tab w:val="left" w:pos="288"/>
              </w:tabs>
              <w:spacing w:before="0" w:after="0" w:line="360" w:lineRule="auto"/>
              <w:ind w:left="5" w:firstLine="0"/>
              <w:jc w:val="both"/>
              <w:rPr>
                <w:szCs w:val="28"/>
              </w:rPr>
            </w:pPr>
            <w:r>
              <w:rPr>
                <w:szCs w:val="28"/>
              </w:rPr>
              <w:t>Biết làm thế nào để một máy tính kết nối vào Internet.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3. Tổ chức và truy cập thông tin trên Internet</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Internet là một kho dữ liệu khổng lồ từ hàng triệu máy chủ thông tin trên toàn thế giới.</w:t>
            </w:r>
          </w:p>
          <w:p>
            <w:pPr>
              <w:pStyle w:val="16"/>
              <w:numPr>
                <w:ilvl w:val="0"/>
                <w:numId w:val="4"/>
              </w:numPr>
              <w:tabs>
                <w:tab w:val="left" w:pos="288"/>
              </w:tabs>
              <w:spacing w:before="0" w:after="0" w:line="360" w:lineRule="auto"/>
              <w:ind w:left="5" w:firstLine="0"/>
              <w:jc w:val="both"/>
              <w:rPr>
                <w:szCs w:val="28"/>
              </w:rPr>
            </w:pPr>
            <w:r>
              <w:rPr>
                <w:szCs w:val="28"/>
              </w:rPr>
              <w:t>Biết các khái niệm hệ thống WWW, trang web và website, địa chỉ trang web và địa chỉ website.</w:t>
            </w:r>
          </w:p>
          <w:p>
            <w:pPr>
              <w:pStyle w:val="16"/>
              <w:numPr>
                <w:ilvl w:val="0"/>
                <w:numId w:val="4"/>
              </w:numPr>
              <w:tabs>
                <w:tab w:val="left" w:pos="288"/>
              </w:tabs>
              <w:spacing w:before="0" w:after="0" w:line="360" w:lineRule="auto"/>
              <w:ind w:left="5" w:firstLine="0"/>
              <w:jc w:val="both"/>
              <w:rPr>
                <w:szCs w:val="28"/>
              </w:rPr>
            </w:pPr>
            <w:r>
              <w:rPr>
                <w:szCs w:val="28"/>
              </w:rPr>
              <w:t>Biết trình duyệt là công cụ được sử dụng để truy cập web.</w:t>
            </w:r>
          </w:p>
          <w:p>
            <w:pPr>
              <w:pStyle w:val="16"/>
              <w:numPr>
                <w:ilvl w:val="0"/>
                <w:numId w:val="4"/>
              </w:numPr>
              <w:tabs>
                <w:tab w:val="left" w:pos="288"/>
              </w:tabs>
              <w:spacing w:before="0" w:after="0" w:line="360" w:lineRule="auto"/>
              <w:ind w:left="5" w:firstLine="0"/>
              <w:jc w:val="both"/>
              <w:rPr>
                <w:rFonts w:eastAsia="SimSun"/>
                <w:szCs w:val="28"/>
                <w:lang w:val="vi-VN" w:eastAsia="zh-CN" w:bidi="ar"/>
              </w:rPr>
            </w:pPr>
            <w:r>
              <w:rPr>
                <w:szCs w:val="28"/>
              </w:rPr>
              <w:t>Biết có thể sử dụng máy tìm kiếm để tìm kiếm thông tin và hình ảnh trên Internet.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4</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1. Sử dụng trình duyệt để truy cập Web</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Làm quen với một số chức năng của trình duyệt Cốc Cốc.</w:t>
            </w:r>
          </w:p>
          <w:p>
            <w:pPr>
              <w:pStyle w:val="16"/>
              <w:numPr>
                <w:ilvl w:val="0"/>
                <w:numId w:val="4"/>
              </w:numPr>
              <w:tabs>
                <w:tab w:val="left" w:pos="288"/>
              </w:tabs>
              <w:spacing w:before="0" w:after="0" w:line="360" w:lineRule="auto"/>
              <w:ind w:left="5" w:firstLine="0"/>
              <w:jc w:val="both"/>
              <w:rPr>
                <w:bCs/>
                <w:szCs w:val="28"/>
                <w:lang w:eastAsia="zh-CN"/>
              </w:rPr>
            </w:pPr>
            <w:r>
              <w:rPr>
                <w:szCs w:val="28"/>
              </w:rPr>
              <w:t>Truy cập được một số trang web bằng trình duyệt Cốc Cốc để đọc thông tin và duyệt các trang web thông qua các liên kết.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5</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2. Tìm kiếm thông tin trên Internet</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Tìm kiếm được thông tin trên Internet nhờ máy tìm kiếm thông tin bằng từ khoá.</w:t>
            </w:r>
          </w:p>
          <w:p>
            <w:pPr>
              <w:pStyle w:val="16"/>
              <w:numPr>
                <w:ilvl w:val="0"/>
                <w:numId w:val="4"/>
              </w:numPr>
              <w:tabs>
                <w:tab w:val="left" w:pos="288"/>
              </w:tabs>
              <w:spacing w:before="0" w:after="0" w:line="360" w:lineRule="auto"/>
              <w:ind w:left="5" w:firstLine="0"/>
              <w:jc w:val="both"/>
              <w:rPr>
                <w:szCs w:val="28"/>
              </w:rPr>
            </w:pPr>
            <w:r>
              <w:rPr>
                <w:szCs w:val="28"/>
              </w:rPr>
              <w:t>Biết cách tìm kiếm với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6</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4. Tìm hiểu thư điện tử</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khái niệm thư điện tử và quy trình hoạt động của hệ thống thư điện tử.</w:t>
            </w:r>
          </w:p>
          <w:p>
            <w:pPr>
              <w:pStyle w:val="16"/>
              <w:numPr>
                <w:ilvl w:val="0"/>
                <w:numId w:val="4"/>
              </w:numPr>
              <w:tabs>
                <w:tab w:val="left" w:pos="288"/>
              </w:tabs>
              <w:spacing w:before="0" w:after="0" w:line="360" w:lineRule="auto"/>
              <w:ind w:left="5" w:firstLine="0"/>
              <w:jc w:val="both"/>
              <w:rPr>
                <w:szCs w:val="28"/>
              </w:rPr>
            </w:pPr>
            <w:r>
              <w:rPr>
                <w:szCs w:val="28"/>
              </w:rPr>
              <w:t>Biết các khả năng và các bước cần thực hiện để sử dụng thư điện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7</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3. Sử dụng thư điện tử</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Thực hiện được việc đăng kí hộp thư điện tử miễn phí.</w:t>
            </w:r>
          </w:p>
          <w:p>
            <w:pPr>
              <w:pStyle w:val="16"/>
              <w:numPr>
                <w:ilvl w:val="0"/>
                <w:numId w:val="4"/>
              </w:numPr>
              <w:tabs>
                <w:tab w:val="left" w:pos="288"/>
              </w:tabs>
              <w:spacing w:before="0" w:after="0" w:line="360" w:lineRule="auto"/>
              <w:ind w:left="5" w:firstLine="0"/>
              <w:jc w:val="both"/>
              <w:rPr>
                <w:szCs w:val="28"/>
              </w:rPr>
            </w:pPr>
            <w:r>
              <w:rPr>
                <w:szCs w:val="28"/>
              </w:rPr>
              <w:t>Biết mở hộp thư điện tử đã đăng kí, đọc, soạn và gửi thư điện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8</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Ôn tập chương 1</w:t>
            </w:r>
          </w:p>
        </w:tc>
        <w:tc>
          <w:tcPr>
            <w:tcW w:w="1276" w:type="dxa"/>
            <w:vAlign w:val="center"/>
          </w:tcPr>
          <w:p>
            <w:pPr>
              <w:spacing w:before="0" w:after="0" w:line="360" w:lineRule="auto"/>
              <w:jc w:val="center"/>
              <w:rPr>
                <w:color w:val="FF0000"/>
                <w:szCs w:val="28"/>
              </w:rPr>
            </w:pPr>
            <w:r>
              <w:rPr>
                <w:color w:val="FF0000"/>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chương 1. Chuẩn bị tốt cho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9</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Kiểm tra 1 tiết</w:t>
            </w:r>
          </w:p>
        </w:tc>
        <w:tc>
          <w:tcPr>
            <w:tcW w:w="1276" w:type="dxa"/>
            <w:vAlign w:val="center"/>
          </w:tcPr>
          <w:p>
            <w:pPr>
              <w:spacing w:before="0" w:after="0" w:line="360" w:lineRule="auto"/>
              <w:jc w:val="center"/>
              <w:rPr>
                <w:color w:val="FF0000"/>
                <w:szCs w:val="28"/>
              </w:rPr>
            </w:pPr>
            <w:r>
              <w:rPr>
                <w:color w:val="FF0000"/>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trong nội dung Mạng máy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10</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 xml:space="preserve">Chương 2. Một số vấn đề xã hội của tin học </w:t>
            </w:r>
          </w:p>
          <w:p>
            <w:pPr>
              <w:pStyle w:val="11"/>
              <w:spacing w:beforeAutospacing="0" w:afterAutospacing="0" w:line="360" w:lineRule="auto"/>
              <w:jc w:val="both"/>
              <w:rPr>
                <w:color w:val="000000"/>
                <w:sz w:val="28"/>
                <w:szCs w:val="28"/>
              </w:rPr>
            </w:pPr>
            <w:r>
              <w:rPr>
                <w:color w:val="000000"/>
                <w:sz w:val="28"/>
                <w:szCs w:val="28"/>
              </w:rPr>
              <w:t>Bài 5. Bảo vệ thông tin máy tính</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các yếu tố cơ bản ảnh hưởng tới an toàn thông tin máy tính và sự cần thiết phải bảo vệ thông tin máy tính.</w:t>
            </w:r>
          </w:p>
          <w:p>
            <w:pPr>
              <w:pStyle w:val="16"/>
              <w:numPr>
                <w:ilvl w:val="0"/>
                <w:numId w:val="4"/>
              </w:numPr>
              <w:tabs>
                <w:tab w:val="left" w:pos="288"/>
              </w:tabs>
              <w:spacing w:before="0" w:after="0" w:line="360" w:lineRule="auto"/>
              <w:ind w:left="5" w:firstLine="0"/>
              <w:jc w:val="both"/>
              <w:rPr>
                <w:szCs w:val="28"/>
              </w:rPr>
            </w:pPr>
            <w:r>
              <w:rPr>
                <w:szCs w:val="28"/>
              </w:rPr>
              <w:t>Biết khái niệm virus máy tính và tác hại của virus máy tính.</w:t>
            </w:r>
          </w:p>
          <w:p>
            <w:pPr>
              <w:pStyle w:val="16"/>
              <w:numPr>
                <w:ilvl w:val="0"/>
                <w:numId w:val="4"/>
              </w:numPr>
              <w:tabs>
                <w:tab w:val="left" w:pos="288"/>
              </w:tabs>
              <w:spacing w:before="0" w:after="0" w:line="360" w:lineRule="auto"/>
              <w:ind w:left="5" w:firstLine="0"/>
              <w:jc w:val="both"/>
              <w:rPr>
                <w:szCs w:val="28"/>
              </w:rPr>
            </w:pPr>
            <w:r>
              <w:rPr>
                <w:szCs w:val="28"/>
              </w:rPr>
              <w:t>Biết các con đường lây lan của virus máy tính và nguyên tắc phòng ngừa.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11</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4. Sao lưu dự phòng và quét virus</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Thực hiện được thao tác sao lưu các tệp/thư mục bằng cách sao chép thông thường.</w:t>
            </w:r>
          </w:p>
          <w:p>
            <w:pPr>
              <w:pStyle w:val="16"/>
              <w:numPr>
                <w:ilvl w:val="0"/>
                <w:numId w:val="4"/>
              </w:numPr>
              <w:tabs>
                <w:tab w:val="left" w:pos="288"/>
              </w:tabs>
              <w:spacing w:before="0" w:after="0" w:line="360" w:lineRule="auto"/>
              <w:ind w:left="5" w:firstLine="0"/>
              <w:jc w:val="both"/>
              <w:rPr>
                <w:szCs w:val="28"/>
              </w:rPr>
            </w:pPr>
            <w:r>
              <w:rPr>
                <w:szCs w:val="28"/>
              </w:rPr>
              <w:t>Thực hiện quét virus máy tính bằng phần mềm diệt virus.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12</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6. Tin học và xã hội</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Nhận thức được tin học và máy tính là động lực cho sự phát triển xã hội.</w:t>
            </w:r>
          </w:p>
          <w:p>
            <w:pPr>
              <w:pStyle w:val="16"/>
              <w:numPr>
                <w:ilvl w:val="0"/>
                <w:numId w:val="4"/>
              </w:numPr>
              <w:tabs>
                <w:tab w:val="left" w:pos="288"/>
              </w:tabs>
              <w:spacing w:before="0" w:after="0" w:line="360" w:lineRule="auto"/>
              <w:ind w:left="5" w:firstLine="0"/>
              <w:jc w:val="both"/>
              <w:rPr>
                <w:szCs w:val="28"/>
              </w:rPr>
            </w:pPr>
            <w:r>
              <w:rPr>
                <w:szCs w:val="28"/>
              </w:rPr>
              <w:t>Biết được xã hội tin học hoá là nền tảng cơ bản cho sự phát triển nền kinh tế tri thức.</w:t>
            </w:r>
          </w:p>
          <w:p>
            <w:pPr>
              <w:pStyle w:val="16"/>
              <w:numPr>
                <w:ilvl w:val="0"/>
                <w:numId w:val="4"/>
              </w:numPr>
              <w:tabs>
                <w:tab w:val="left" w:pos="288"/>
              </w:tabs>
              <w:spacing w:before="0" w:after="0" w:line="360" w:lineRule="auto"/>
              <w:ind w:left="5" w:firstLine="0"/>
              <w:jc w:val="both"/>
              <w:rPr>
                <w:szCs w:val="28"/>
              </w:rPr>
            </w:pPr>
            <w:r>
              <w:rPr>
                <w:szCs w:val="28"/>
              </w:rPr>
              <w:t>Biết được sự phát triển các ứng dụng của CNTT, Internet, các hệ thống thông minh và tự động hoá cũng như vạn vật kết nối Internet (IoT) là những yếu tố quan trọng dẫn tới sự hình thành và phát triển CMCN 4.0.</w:t>
            </w:r>
          </w:p>
          <w:p>
            <w:pPr>
              <w:pStyle w:val="16"/>
              <w:numPr>
                <w:ilvl w:val="0"/>
                <w:numId w:val="4"/>
              </w:numPr>
              <w:tabs>
                <w:tab w:val="left" w:pos="288"/>
              </w:tabs>
              <w:spacing w:before="0" w:after="0" w:line="360" w:lineRule="auto"/>
              <w:ind w:left="5" w:firstLine="0"/>
              <w:jc w:val="both"/>
              <w:rPr>
                <w:szCs w:val="28"/>
              </w:rPr>
            </w:pPr>
            <w:r>
              <w:rPr>
                <w:szCs w:val="28"/>
              </w:rPr>
              <w:t>Nhận thức được thông tin là tài sản chung của mọi người, của toàn xã hội và mỗi cá nhân trong xã hội tin học hoá cần có trách nhiệm đối với thông tin được đưa lên mạng.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13</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Ôn tập chương 2</w:t>
            </w:r>
          </w:p>
        </w:tc>
        <w:tc>
          <w:tcPr>
            <w:tcW w:w="1276" w:type="dxa"/>
            <w:vAlign w:val="center"/>
          </w:tcPr>
          <w:p>
            <w:pPr>
              <w:spacing w:before="0" w:after="0" w:line="360" w:lineRule="auto"/>
              <w:jc w:val="center"/>
              <w:rPr>
                <w:szCs w:val="28"/>
              </w:rPr>
            </w:pPr>
            <w:r>
              <w:rPr>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chương 2. Chuẩn bị tốt cho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14</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Kiểm tra 1 tiết</w:t>
            </w:r>
          </w:p>
        </w:tc>
        <w:tc>
          <w:tcPr>
            <w:tcW w:w="1276" w:type="dxa"/>
            <w:vAlign w:val="center"/>
          </w:tcPr>
          <w:p>
            <w:pPr>
              <w:spacing w:before="0" w:after="0" w:line="360" w:lineRule="auto"/>
              <w:jc w:val="center"/>
              <w:rPr>
                <w:szCs w:val="28"/>
              </w:rPr>
            </w:pPr>
            <w:r>
              <w:rPr>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trong nội dung chương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15</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 xml:space="preserve">Chương 3. Phần mềm trình chiếu </w:t>
            </w:r>
          </w:p>
          <w:p>
            <w:pPr>
              <w:pStyle w:val="11"/>
              <w:spacing w:beforeAutospacing="0" w:afterAutospacing="0" w:line="360" w:lineRule="auto"/>
              <w:jc w:val="both"/>
              <w:rPr>
                <w:color w:val="000000"/>
                <w:sz w:val="28"/>
                <w:szCs w:val="28"/>
              </w:rPr>
            </w:pPr>
            <w:r>
              <w:rPr>
                <w:color w:val="000000"/>
                <w:sz w:val="28"/>
                <w:szCs w:val="28"/>
              </w:rPr>
              <w:t>Bài 7. Phần mềm trình chiếu</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được mục đích sử dụng các công cụ hỗ trợ trình bày và phần mềm trình chiếu là công cụ hỗ trợ trình bày hiệu quả nhất.</w:t>
            </w:r>
          </w:p>
          <w:p>
            <w:pPr>
              <w:pStyle w:val="16"/>
              <w:numPr>
                <w:ilvl w:val="0"/>
                <w:numId w:val="4"/>
              </w:numPr>
              <w:tabs>
                <w:tab w:val="left" w:pos="288"/>
              </w:tabs>
              <w:spacing w:before="0" w:after="0" w:line="360" w:lineRule="auto"/>
              <w:ind w:left="5" w:firstLine="0"/>
              <w:jc w:val="both"/>
              <w:rPr>
                <w:szCs w:val="28"/>
              </w:rPr>
            </w:pPr>
            <w:r>
              <w:rPr>
                <w:szCs w:val="28"/>
              </w:rPr>
              <w:t>Biết được một số chức năng chính của phần mềm trình chiếu nói chung.</w:t>
            </w:r>
          </w:p>
          <w:p>
            <w:pPr>
              <w:pStyle w:val="16"/>
              <w:numPr>
                <w:ilvl w:val="0"/>
                <w:numId w:val="4"/>
              </w:numPr>
              <w:tabs>
                <w:tab w:val="left" w:pos="288"/>
              </w:tabs>
              <w:spacing w:before="0" w:after="0" w:line="360" w:lineRule="auto"/>
              <w:ind w:left="5" w:firstLine="0"/>
              <w:jc w:val="both"/>
              <w:rPr>
                <w:szCs w:val="28"/>
              </w:rPr>
            </w:pPr>
            <w:r>
              <w:rPr>
                <w:szCs w:val="28"/>
              </w:rPr>
              <w:t>Biết khởi động phần mềm trình chiếu PowerPoint và một số thành phần chính trên cửa sổ của PowerPoint.</w:t>
            </w:r>
          </w:p>
          <w:p>
            <w:pPr>
              <w:pStyle w:val="16"/>
              <w:numPr>
                <w:ilvl w:val="0"/>
                <w:numId w:val="4"/>
              </w:numPr>
              <w:tabs>
                <w:tab w:val="left" w:pos="288"/>
              </w:tabs>
              <w:spacing w:before="0" w:after="0" w:line="360" w:lineRule="auto"/>
              <w:ind w:left="5" w:firstLine="0"/>
              <w:jc w:val="both"/>
              <w:rPr>
                <w:szCs w:val="28"/>
              </w:rPr>
            </w:pPr>
            <w:r>
              <w:rPr>
                <w:szCs w:val="28"/>
              </w:rPr>
              <w:t>Biết một số lĩnh vực có thể sử dụng phần mềm trình chiếu một cách hiệu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16</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8. Bài trình chiếu</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được bài trình chiếu gồm các trang chiếu và một số thành phần nội dung có thể có của một trang chiếu.</w:t>
            </w:r>
          </w:p>
          <w:p>
            <w:pPr>
              <w:pStyle w:val="16"/>
              <w:numPr>
                <w:ilvl w:val="0"/>
                <w:numId w:val="4"/>
              </w:numPr>
              <w:tabs>
                <w:tab w:val="left" w:pos="288"/>
              </w:tabs>
              <w:spacing w:before="0" w:after="0" w:line="360" w:lineRule="auto"/>
              <w:ind w:left="5" w:firstLine="0"/>
              <w:jc w:val="both"/>
              <w:rPr>
                <w:szCs w:val="28"/>
              </w:rPr>
            </w:pPr>
            <w:r>
              <w:rPr>
                <w:szCs w:val="28"/>
              </w:rPr>
              <w:t>Biết được các kiểu bố trí nội dung khác nhau trên trang chiếu và phân biệt được các mẫu bố trí, cũng như tác dụng của chúng.</w:t>
            </w:r>
          </w:p>
          <w:p>
            <w:pPr>
              <w:pStyle w:val="16"/>
              <w:numPr>
                <w:ilvl w:val="0"/>
                <w:numId w:val="4"/>
              </w:numPr>
              <w:tabs>
                <w:tab w:val="left" w:pos="288"/>
              </w:tabs>
              <w:spacing w:before="0" w:after="0" w:line="360" w:lineRule="auto"/>
              <w:ind w:left="5" w:firstLine="0"/>
              <w:jc w:val="both"/>
              <w:rPr>
                <w:szCs w:val="28"/>
              </w:rPr>
            </w:pPr>
            <w:r>
              <w:rPr>
                <w:szCs w:val="28"/>
              </w:rPr>
              <w:t>Nhận biết được các thành phần trên giao diện của phần mềm trình chiếu PowerPoint.</w:t>
            </w:r>
          </w:p>
          <w:p>
            <w:pPr>
              <w:pStyle w:val="16"/>
              <w:numPr>
                <w:ilvl w:val="0"/>
                <w:numId w:val="4"/>
              </w:numPr>
              <w:tabs>
                <w:tab w:val="left" w:pos="288"/>
              </w:tabs>
              <w:spacing w:before="0" w:after="0" w:line="360" w:lineRule="auto"/>
              <w:ind w:left="5" w:firstLine="0"/>
              <w:jc w:val="both"/>
              <w:rPr>
                <w:szCs w:val="28"/>
              </w:rPr>
            </w:pPr>
            <w:r>
              <w:rPr>
                <w:szCs w:val="28"/>
              </w:rPr>
              <w:t>Biết nhập nội dung văn bản vào các khung văn bản có sẵn trên trang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17</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5. Bài trình chiếu đầu tiên của em</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Khởi động và kết thúc PowerPoint, nhận biết màn hình làm việc của PowerPoint.</w:t>
            </w:r>
          </w:p>
          <w:p>
            <w:pPr>
              <w:pStyle w:val="16"/>
              <w:numPr>
                <w:ilvl w:val="0"/>
                <w:numId w:val="4"/>
              </w:numPr>
              <w:tabs>
                <w:tab w:val="left" w:pos="288"/>
              </w:tabs>
              <w:spacing w:before="0" w:after="0" w:line="360" w:lineRule="auto"/>
              <w:ind w:left="5" w:firstLine="0"/>
              <w:jc w:val="both"/>
              <w:rPr>
                <w:szCs w:val="28"/>
              </w:rPr>
            </w:pPr>
            <w:r>
              <w:rPr>
                <w:szCs w:val="28"/>
              </w:rPr>
              <w:t>Tạo thêm được trang chiếu mới, nhập được nội dung văn bản trên trang chiếu và hiển thị bài trình chiếu trong các chế độ trình chiếu khác nhau.</w:t>
            </w:r>
          </w:p>
          <w:p>
            <w:pPr>
              <w:pStyle w:val="16"/>
              <w:numPr>
                <w:ilvl w:val="0"/>
                <w:numId w:val="4"/>
              </w:numPr>
              <w:tabs>
                <w:tab w:val="left" w:pos="288"/>
              </w:tabs>
              <w:spacing w:before="0" w:after="0" w:line="360" w:lineRule="auto"/>
              <w:ind w:left="5" w:firstLine="0"/>
              <w:jc w:val="both"/>
              <w:rPr>
                <w:szCs w:val="28"/>
              </w:rPr>
            </w:pPr>
            <w:r>
              <w:rPr>
                <w:szCs w:val="28"/>
              </w:rPr>
              <w:t>Tạo được bài trình chiếu gồm vài trang chiếu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18</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9. Định dạng trang chiếu</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vai trò của màu nền trang chiếu và cách tạo màu nền cho các trang chiếu.</w:t>
            </w:r>
          </w:p>
          <w:p>
            <w:pPr>
              <w:pStyle w:val="16"/>
              <w:numPr>
                <w:ilvl w:val="0"/>
                <w:numId w:val="4"/>
              </w:numPr>
              <w:tabs>
                <w:tab w:val="left" w:pos="288"/>
              </w:tabs>
              <w:spacing w:before="0" w:after="0" w:line="360" w:lineRule="auto"/>
              <w:ind w:left="5" w:firstLine="0"/>
              <w:jc w:val="both"/>
              <w:rPr>
                <w:szCs w:val="28"/>
              </w:rPr>
            </w:pPr>
            <w:r>
              <w:rPr>
                <w:szCs w:val="28"/>
              </w:rPr>
              <w:t>Biết một số khả năng định dạng văn bản trên trang chiếu.</w:t>
            </w:r>
          </w:p>
          <w:p>
            <w:pPr>
              <w:pStyle w:val="16"/>
              <w:numPr>
                <w:ilvl w:val="0"/>
                <w:numId w:val="4"/>
              </w:numPr>
              <w:tabs>
                <w:tab w:val="left" w:pos="288"/>
              </w:tabs>
              <w:spacing w:before="0" w:after="0" w:line="360" w:lineRule="auto"/>
              <w:ind w:left="5" w:firstLine="0"/>
              <w:jc w:val="both"/>
              <w:rPr>
                <w:szCs w:val="28"/>
              </w:rPr>
            </w:pPr>
            <w:r>
              <w:rPr>
                <w:szCs w:val="28"/>
              </w:rPr>
              <w:t>Biết tác dụng của mẫu định dạng và cách áp dụng cho bài trình chiếu.</w:t>
            </w:r>
          </w:p>
          <w:p>
            <w:pPr>
              <w:pStyle w:val="16"/>
              <w:numPr>
                <w:ilvl w:val="0"/>
                <w:numId w:val="4"/>
              </w:numPr>
              <w:tabs>
                <w:tab w:val="left" w:pos="288"/>
              </w:tabs>
              <w:spacing w:before="0" w:after="0" w:line="360" w:lineRule="auto"/>
              <w:ind w:left="5" w:firstLine="0"/>
              <w:jc w:val="both"/>
              <w:rPr>
                <w:szCs w:val="28"/>
              </w:rPr>
            </w:pPr>
            <w:r>
              <w:rPr>
                <w:szCs w:val="28"/>
              </w:rPr>
              <w:t>Biết được các bước cơ bản để tạo nội dung cho bài trình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19</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6. Thêm màu sắc và định dạng trang chiếu</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Tạo được màu nền cho các trang chiếu.</w:t>
            </w:r>
          </w:p>
          <w:p>
            <w:pPr>
              <w:pStyle w:val="16"/>
              <w:numPr>
                <w:ilvl w:val="0"/>
                <w:numId w:val="4"/>
              </w:numPr>
              <w:tabs>
                <w:tab w:val="left" w:pos="288"/>
              </w:tabs>
              <w:spacing w:before="0" w:after="0" w:line="360" w:lineRule="auto"/>
              <w:ind w:left="5" w:firstLine="0"/>
              <w:jc w:val="both"/>
              <w:rPr>
                <w:szCs w:val="28"/>
              </w:rPr>
            </w:pPr>
            <w:r>
              <w:rPr>
                <w:szCs w:val="28"/>
              </w:rPr>
              <w:t>Thực hiện được các thao tác định dạng văn bản trên trang chiếu.</w:t>
            </w:r>
          </w:p>
          <w:p>
            <w:pPr>
              <w:pStyle w:val="16"/>
              <w:numPr>
                <w:ilvl w:val="0"/>
                <w:numId w:val="4"/>
              </w:numPr>
              <w:tabs>
                <w:tab w:val="left" w:pos="288"/>
              </w:tabs>
              <w:spacing w:before="0" w:after="0" w:line="360" w:lineRule="auto"/>
              <w:ind w:left="5" w:firstLine="0"/>
              <w:jc w:val="both"/>
              <w:rPr>
                <w:szCs w:val="28"/>
              </w:rPr>
            </w:pPr>
            <w:r>
              <w:rPr>
                <w:szCs w:val="28"/>
              </w:rPr>
              <w:t>Áp dụng được các mẫu định dạng cho các trang chiếu và cả bài trình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20</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Ôn tập học kỳ 1</w:t>
            </w:r>
          </w:p>
        </w:tc>
        <w:tc>
          <w:tcPr>
            <w:tcW w:w="1276" w:type="dxa"/>
            <w:vAlign w:val="center"/>
          </w:tcPr>
          <w:p>
            <w:pPr>
              <w:spacing w:before="0" w:after="0" w:line="360" w:lineRule="auto"/>
              <w:jc w:val="center"/>
              <w:rPr>
                <w:color w:val="FF0000"/>
                <w:szCs w:val="28"/>
              </w:rPr>
            </w:pPr>
            <w:r>
              <w:rPr>
                <w:color w:val="FF0000"/>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học trong học kỳ 1. Chuẩn bị tốt cho kiểm tra HK1.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21</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Kiểm tra học kỳ 1</w:t>
            </w:r>
          </w:p>
        </w:tc>
        <w:tc>
          <w:tcPr>
            <w:tcW w:w="1276" w:type="dxa"/>
            <w:vAlign w:val="center"/>
          </w:tcPr>
          <w:p>
            <w:pPr>
              <w:spacing w:before="0" w:after="0" w:line="360" w:lineRule="auto"/>
              <w:jc w:val="center"/>
              <w:rPr>
                <w:color w:val="FF0000"/>
                <w:szCs w:val="28"/>
              </w:rPr>
            </w:pPr>
            <w:r>
              <w:rPr>
                <w:color w:val="FF0000"/>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đạt được trong HK1.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22</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10. Thêm hình ảnh vào trang chiếu</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được vai trò của hình ảnh và các đối tượng khác trên trang chiếu và cách chèn các đối tượng đó vào trang chiếu.</w:t>
            </w:r>
          </w:p>
          <w:p>
            <w:pPr>
              <w:pStyle w:val="16"/>
              <w:numPr>
                <w:ilvl w:val="0"/>
                <w:numId w:val="4"/>
              </w:numPr>
              <w:tabs>
                <w:tab w:val="left" w:pos="288"/>
              </w:tabs>
              <w:spacing w:before="0" w:after="0" w:line="360" w:lineRule="auto"/>
              <w:ind w:left="5" w:firstLine="0"/>
              <w:jc w:val="both"/>
              <w:rPr>
                <w:szCs w:val="28"/>
              </w:rPr>
            </w:pPr>
            <w:r>
              <w:rPr>
                <w:szCs w:val="28"/>
              </w:rPr>
              <w:t>Biết được một số thao tác cơ bản để xử lí các đối tượng được chèn vào trang chiếu như thay đổi vị trí, kích thước, thay đổi vị trí lớp chứa đối tượng.</w:t>
            </w:r>
          </w:p>
          <w:p>
            <w:pPr>
              <w:pStyle w:val="16"/>
              <w:numPr>
                <w:ilvl w:val="0"/>
                <w:numId w:val="4"/>
              </w:numPr>
              <w:tabs>
                <w:tab w:val="left" w:pos="288"/>
              </w:tabs>
              <w:spacing w:before="0" w:after="0" w:line="360" w:lineRule="auto"/>
              <w:ind w:left="5" w:firstLine="0"/>
              <w:jc w:val="both"/>
              <w:rPr>
                <w:szCs w:val="28"/>
              </w:rPr>
            </w:pPr>
            <w:r>
              <w:rPr>
                <w:szCs w:val="28"/>
              </w:rPr>
              <w:t>Biết làm việc với bài trình chiếu trong chế độ sắp xếp và thực hiện các thao tác sao chép và di chuyển trang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23</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7. Trình bày thông tin bằng hình ảnh</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Chèn được hình ảnh vào các trang chiếu và thực hiện được một số thao tác xử lí hình 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24</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11. Tạo hiệu ứng động</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vai trò và tác dụng của các hiệu ứng động khi trình chiếu và phân biệt được hai dạng hiệu ứng động.</w:t>
            </w:r>
          </w:p>
          <w:p>
            <w:pPr>
              <w:pStyle w:val="16"/>
              <w:numPr>
                <w:ilvl w:val="0"/>
                <w:numId w:val="4"/>
              </w:numPr>
              <w:tabs>
                <w:tab w:val="left" w:pos="288"/>
              </w:tabs>
              <w:spacing w:before="0" w:after="0" w:line="360" w:lineRule="auto"/>
              <w:ind w:left="5" w:firstLine="0"/>
              <w:jc w:val="both"/>
              <w:rPr>
                <w:szCs w:val="28"/>
              </w:rPr>
            </w:pPr>
            <w:r>
              <w:rPr>
                <w:szCs w:val="28"/>
              </w:rPr>
              <w:t>Biết tạo các hiệu ứng động có sẵn cho bài trình chiếu và sử dụng khi trình chiếu.</w:t>
            </w:r>
          </w:p>
          <w:p>
            <w:pPr>
              <w:pStyle w:val="16"/>
              <w:numPr>
                <w:ilvl w:val="0"/>
                <w:numId w:val="4"/>
              </w:numPr>
              <w:tabs>
                <w:tab w:val="left" w:pos="288"/>
              </w:tabs>
              <w:spacing w:before="0" w:after="0" w:line="360" w:lineRule="auto"/>
              <w:ind w:left="5" w:firstLine="0"/>
              <w:jc w:val="both"/>
              <w:rPr>
                <w:szCs w:val="28"/>
              </w:rPr>
            </w:pPr>
            <w:r>
              <w:rPr>
                <w:szCs w:val="28"/>
              </w:rPr>
              <w:t>Biết sử dụng các hiệu ứng động một cách hợp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25</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8. Hoàn thiện bài trình chiếu với hiệu ứng động</w:t>
            </w:r>
          </w:p>
        </w:tc>
        <w:tc>
          <w:tcPr>
            <w:tcW w:w="1276" w:type="dxa"/>
            <w:vAlign w:val="center"/>
          </w:tcPr>
          <w:p>
            <w:pPr>
              <w:spacing w:before="0" w:after="0" w:line="360" w:lineRule="auto"/>
              <w:jc w:val="center"/>
              <w:rPr>
                <w:szCs w:val="28"/>
              </w:rPr>
            </w:pPr>
            <w:r>
              <w:rPr>
                <w:szCs w:val="28"/>
              </w:rPr>
              <w:t>3</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Tạo được các hiệu ứng động cho các trang chiếu.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26</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9. Thực hành tổng hợp</w:t>
            </w:r>
          </w:p>
        </w:tc>
        <w:tc>
          <w:tcPr>
            <w:tcW w:w="1276" w:type="dxa"/>
            <w:vAlign w:val="center"/>
          </w:tcPr>
          <w:p>
            <w:pPr>
              <w:spacing w:before="0" w:after="0" w:line="360" w:lineRule="auto"/>
              <w:jc w:val="center"/>
              <w:rPr>
                <w:szCs w:val="28"/>
              </w:rPr>
            </w:pPr>
            <w:r>
              <w:rPr>
                <w:szCs w:val="28"/>
              </w:rPr>
              <w:t>4</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luyện kiến thức, kĩ năng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27</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Ôn tập chương 3</w:t>
            </w:r>
          </w:p>
        </w:tc>
        <w:tc>
          <w:tcPr>
            <w:tcW w:w="1276" w:type="dxa"/>
            <w:vAlign w:val="center"/>
          </w:tcPr>
          <w:p>
            <w:pPr>
              <w:spacing w:before="0" w:after="0" w:line="360" w:lineRule="auto"/>
              <w:jc w:val="center"/>
              <w:rPr>
                <w:color w:val="FF0000"/>
                <w:szCs w:val="28"/>
              </w:rPr>
            </w:pPr>
            <w:r>
              <w:rPr>
                <w:color w:val="FF0000"/>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chương 3. Chuẩn bị tốt cho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28</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Kiểm tra 1 tiết.</w:t>
            </w:r>
          </w:p>
        </w:tc>
        <w:tc>
          <w:tcPr>
            <w:tcW w:w="1276" w:type="dxa"/>
            <w:vAlign w:val="center"/>
          </w:tcPr>
          <w:p>
            <w:pPr>
              <w:spacing w:before="0" w:after="0" w:line="360" w:lineRule="auto"/>
              <w:jc w:val="center"/>
              <w:rPr>
                <w:color w:val="FF0000"/>
                <w:szCs w:val="28"/>
              </w:rPr>
            </w:pPr>
            <w:r>
              <w:rPr>
                <w:color w:val="FF0000"/>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nội dung chương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29</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 xml:space="preserve">Chương 4. Đa phương tiện </w:t>
            </w:r>
          </w:p>
          <w:p>
            <w:pPr>
              <w:pStyle w:val="11"/>
              <w:spacing w:beforeAutospacing="0" w:afterAutospacing="0" w:line="360" w:lineRule="auto"/>
              <w:jc w:val="both"/>
              <w:rPr>
                <w:color w:val="000000"/>
                <w:sz w:val="28"/>
                <w:szCs w:val="28"/>
              </w:rPr>
            </w:pPr>
            <w:r>
              <w:rPr>
                <w:color w:val="000000"/>
                <w:sz w:val="28"/>
                <w:szCs w:val="28"/>
              </w:rPr>
              <w:t>Bài 12. Thông tin đa phương tiện</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khái niệm đa phương tiện và ưu điểm của đa phương tiện.</w:t>
            </w:r>
          </w:p>
          <w:p>
            <w:pPr>
              <w:pStyle w:val="16"/>
              <w:numPr>
                <w:ilvl w:val="0"/>
                <w:numId w:val="4"/>
              </w:numPr>
              <w:tabs>
                <w:tab w:val="left" w:pos="288"/>
              </w:tabs>
              <w:spacing w:before="0" w:after="0" w:line="360" w:lineRule="auto"/>
              <w:ind w:left="5" w:firstLine="0"/>
              <w:jc w:val="both"/>
              <w:rPr>
                <w:szCs w:val="28"/>
              </w:rPr>
            </w:pPr>
            <w:r>
              <w:rPr>
                <w:szCs w:val="28"/>
              </w:rPr>
              <w:t>Biết các thành phần của đa phương tiện.</w:t>
            </w:r>
          </w:p>
          <w:p>
            <w:pPr>
              <w:pStyle w:val="16"/>
              <w:numPr>
                <w:ilvl w:val="0"/>
                <w:numId w:val="4"/>
              </w:numPr>
              <w:tabs>
                <w:tab w:val="left" w:pos="288"/>
              </w:tabs>
              <w:spacing w:before="0" w:after="0" w:line="360" w:lineRule="auto"/>
              <w:ind w:left="5" w:firstLine="0"/>
              <w:jc w:val="both"/>
              <w:rPr>
                <w:szCs w:val="28"/>
              </w:rPr>
            </w:pPr>
            <w:r>
              <w:rPr>
                <w:szCs w:val="28"/>
              </w:rPr>
              <w:t>Biết một số lĩnh vực ứng dụng của đa phương tiện trong cuộc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30</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13. Phần mềm ghi âm và xử lý âm thanh Audacity</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nguyên tắc chính tạo ra các tệp âm thanh.</w:t>
            </w:r>
          </w:p>
          <w:p>
            <w:pPr>
              <w:pStyle w:val="16"/>
              <w:numPr>
                <w:ilvl w:val="0"/>
                <w:numId w:val="4"/>
              </w:numPr>
              <w:tabs>
                <w:tab w:val="left" w:pos="288"/>
              </w:tabs>
              <w:spacing w:before="0" w:after="0" w:line="360" w:lineRule="auto"/>
              <w:ind w:left="5" w:firstLine="0"/>
              <w:jc w:val="both"/>
              <w:rPr>
                <w:szCs w:val="28"/>
              </w:rPr>
            </w:pPr>
            <w:r>
              <w:rPr>
                <w:szCs w:val="28"/>
              </w:rPr>
              <w:t>Biết sử dụng phần mềm để tạo ra một sản phẩm âm thanh hoàn chỉnh bằng phần mềm Audacity.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31</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10. Tạo sản phẩm âm thanh bằng Audacity</w:t>
            </w:r>
          </w:p>
        </w:tc>
        <w:tc>
          <w:tcPr>
            <w:tcW w:w="1276" w:type="dxa"/>
            <w:vAlign w:val="center"/>
          </w:tcPr>
          <w:p>
            <w:pPr>
              <w:spacing w:before="0" w:after="0" w:line="360" w:lineRule="auto"/>
              <w:jc w:val="center"/>
              <w:rPr>
                <w:szCs w:val="28"/>
              </w:rPr>
            </w:pPr>
            <w:r>
              <w:rPr>
                <w:szCs w:val="28"/>
              </w:rPr>
              <w:t>3</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Làm quen với phần mềm xử lí âm thanh Audacity.</w:t>
            </w:r>
          </w:p>
          <w:p>
            <w:pPr>
              <w:pStyle w:val="16"/>
              <w:numPr>
                <w:ilvl w:val="0"/>
                <w:numId w:val="4"/>
              </w:numPr>
              <w:tabs>
                <w:tab w:val="left" w:pos="288"/>
              </w:tabs>
              <w:spacing w:before="0" w:after="0" w:line="360" w:lineRule="auto"/>
              <w:ind w:left="5" w:firstLine="0"/>
              <w:jc w:val="both"/>
              <w:rPr>
                <w:szCs w:val="28"/>
              </w:rPr>
            </w:pPr>
            <w:r>
              <w:rPr>
                <w:szCs w:val="28"/>
              </w:rPr>
              <w:t>Tạo được một vài sản phẩm âm thanh hoàn chỉnh bằng Audacity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32</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Ôn tập</w:t>
            </w:r>
          </w:p>
        </w:tc>
        <w:tc>
          <w:tcPr>
            <w:tcW w:w="1276" w:type="dxa"/>
            <w:vAlign w:val="center"/>
          </w:tcPr>
          <w:p>
            <w:pPr>
              <w:spacing w:before="0" w:after="0" w:line="360" w:lineRule="auto"/>
              <w:jc w:val="center"/>
              <w:rPr>
                <w:szCs w:val="28"/>
              </w:rPr>
            </w:pPr>
            <w:r>
              <w:rPr>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kỹ năng trong chương 4. Chuẩn bị tốt cho kiểm 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33</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Kiểm tra 1 tiết</w:t>
            </w:r>
          </w:p>
        </w:tc>
        <w:tc>
          <w:tcPr>
            <w:tcW w:w="1276" w:type="dxa"/>
            <w:vAlign w:val="center"/>
          </w:tcPr>
          <w:p>
            <w:pPr>
              <w:spacing w:before="0" w:after="0" w:line="360" w:lineRule="auto"/>
              <w:jc w:val="center"/>
              <w:rPr>
                <w:szCs w:val="28"/>
              </w:rPr>
            </w:pPr>
            <w:r>
              <w:rPr>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nội dung chương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34</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14. Thiết kế phim bằng phần mềm Movie maker</w:t>
            </w:r>
          </w:p>
        </w:tc>
        <w:tc>
          <w:tcPr>
            <w:tcW w:w="1276" w:type="dxa"/>
            <w:vAlign w:val="center"/>
          </w:tcPr>
          <w:p>
            <w:pPr>
              <w:spacing w:before="0" w:after="0" w:line="360" w:lineRule="auto"/>
              <w:jc w:val="center"/>
              <w:rPr>
                <w:szCs w:val="28"/>
              </w:rPr>
            </w:pPr>
            <w:r>
              <w:rPr>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Biết nguyên tắc và cấu trúc một tệp video (phim) hoàn chỉnh.</w:t>
            </w:r>
          </w:p>
          <w:p>
            <w:pPr>
              <w:pStyle w:val="16"/>
              <w:numPr>
                <w:ilvl w:val="0"/>
                <w:numId w:val="4"/>
              </w:numPr>
              <w:tabs>
                <w:tab w:val="left" w:pos="288"/>
              </w:tabs>
              <w:spacing w:before="0" w:after="0" w:line="360" w:lineRule="auto"/>
              <w:ind w:left="5" w:firstLine="0"/>
              <w:jc w:val="both"/>
              <w:rPr>
                <w:szCs w:val="28"/>
              </w:rPr>
            </w:pPr>
            <w:r>
              <w:rPr>
                <w:szCs w:val="28"/>
              </w:rPr>
              <w:t>Biết sử dụng phần mềm để kiến tạo một dự án phim hoàn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35</w:t>
            </w:r>
          </w:p>
        </w:tc>
        <w:tc>
          <w:tcPr>
            <w:tcW w:w="3260" w:type="dxa"/>
            <w:vAlign w:val="center"/>
          </w:tcPr>
          <w:p>
            <w:pPr>
              <w:pStyle w:val="11"/>
              <w:spacing w:beforeAutospacing="0" w:afterAutospacing="0" w:line="360" w:lineRule="auto"/>
              <w:jc w:val="both"/>
              <w:rPr>
                <w:color w:val="000000"/>
                <w:sz w:val="28"/>
                <w:szCs w:val="28"/>
              </w:rPr>
            </w:pPr>
            <w:r>
              <w:rPr>
                <w:color w:val="000000"/>
                <w:sz w:val="28"/>
                <w:szCs w:val="28"/>
              </w:rPr>
              <w:t>Bài thực hành 11. Tạo Vídeo ngắn bằng Movie maker</w:t>
            </w:r>
          </w:p>
        </w:tc>
        <w:tc>
          <w:tcPr>
            <w:tcW w:w="1276" w:type="dxa"/>
            <w:vAlign w:val="center"/>
          </w:tcPr>
          <w:p>
            <w:pPr>
              <w:spacing w:before="0" w:after="0" w:line="360" w:lineRule="auto"/>
              <w:jc w:val="center"/>
              <w:rPr>
                <w:szCs w:val="28"/>
              </w:rPr>
            </w:pPr>
            <w:r>
              <w:rPr>
                <w:szCs w:val="28"/>
              </w:rPr>
              <w:t>4</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Làm quen với giao diện phần mềm Movie Maker.</w:t>
            </w:r>
          </w:p>
          <w:p>
            <w:pPr>
              <w:pStyle w:val="16"/>
              <w:numPr>
                <w:ilvl w:val="0"/>
                <w:numId w:val="4"/>
              </w:numPr>
              <w:tabs>
                <w:tab w:val="left" w:pos="288"/>
              </w:tabs>
              <w:spacing w:before="0" w:after="0" w:line="360" w:lineRule="auto"/>
              <w:ind w:left="5" w:firstLine="0"/>
              <w:jc w:val="both"/>
              <w:rPr>
                <w:szCs w:val="28"/>
              </w:rPr>
            </w:pPr>
            <w:r>
              <w:rPr>
                <w:szCs w:val="28"/>
              </w:rPr>
              <w:t>Tạo được sản phẩm video đơn giản, hoàn chỉnh bằng phần mềm Movie Maker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36</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Ôn tập học kỳ 2</w:t>
            </w:r>
          </w:p>
        </w:tc>
        <w:tc>
          <w:tcPr>
            <w:tcW w:w="1276" w:type="dxa"/>
            <w:vAlign w:val="center"/>
          </w:tcPr>
          <w:p>
            <w:pPr>
              <w:spacing w:before="0" w:after="0" w:line="360" w:lineRule="auto"/>
              <w:jc w:val="center"/>
              <w:rPr>
                <w:color w:val="FF0000"/>
                <w:szCs w:val="28"/>
              </w:rPr>
            </w:pPr>
            <w:r>
              <w:rPr>
                <w:color w:val="FF0000"/>
                <w:szCs w:val="28"/>
              </w:rPr>
              <w:t>1</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Ôn tập củng cố kiến thức, kỹ năng học trong học kỳ 2. Chuẩn bị tốt cho kiểm tra HK2.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before="0" w:after="0" w:line="360" w:lineRule="auto"/>
              <w:jc w:val="center"/>
              <w:rPr>
                <w:szCs w:val="28"/>
              </w:rPr>
            </w:pPr>
            <w:r>
              <w:rPr>
                <w:szCs w:val="28"/>
              </w:rPr>
              <w:t>37</w:t>
            </w:r>
          </w:p>
        </w:tc>
        <w:tc>
          <w:tcPr>
            <w:tcW w:w="3260" w:type="dxa"/>
            <w:vAlign w:val="center"/>
          </w:tcPr>
          <w:p>
            <w:pPr>
              <w:pStyle w:val="11"/>
              <w:spacing w:beforeAutospacing="0" w:afterAutospacing="0" w:line="360" w:lineRule="auto"/>
              <w:jc w:val="both"/>
              <w:rPr>
                <w:color w:val="FF0000"/>
                <w:sz w:val="28"/>
                <w:szCs w:val="28"/>
              </w:rPr>
            </w:pPr>
            <w:r>
              <w:rPr>
                <w:color w:val="FF0000"/>
                <w:sz w:val="28"/>
                <w:szCs w:val="28"/>
              </w:rPr>
              <w:t>Kiểm tra học kỳ 2</w:t>
            </w:r>
          </w:p>
        </w:tc>
        <w:tc>
          <w:tcPr>
            <w:tcW w:w="1276" w:type="dxa"/>
            <w:vAlign w:val="center"/>
          </w:tcPr>
          <w:p>
            <w:pPr>
              <w:spacing w:before="0" w:after="0" w:line="360" w:lineRule="auto"/>
              <w:jc w:val="center"/>
              <w:rPr>
                <w:color w:val="FF0000"/>
                <w:szCs w:val="28"/>
              </w:rPr>
            </w:pPr>
            <w:r>
              <w:rPr>
                <w:color w:val="FF0000"/>
                <w:szCs w:val="28"/>
              </w:rPr>
              <w:t>2</w:t>
            </w:r>
          </w:p>
        </w:tc>
        <w:tc>
          <w:tcPr>
            <w:tcW w:w="8647" w:type="dxa"/>
            <w:vAlign w:val="center"/>
          </w:tcPr>
          <w:p>
            <w:pPr>
              <w:pStyle w:val="16"/>
              <w:numPr>
                <w:ilvl w:val="0"/>
                <w:numId w:val="4"/>
              </w:numPr>
              <w:tabs>
                <w:tab w:val="left" w:pos="288"/>
              </w:tabs>
              <w:spacing w:before="0" w:after="0" w:line="360" w:lineRule="auto"/>
              <w:ind w:left="5" w:firstLine="0"/>
              <w:jc w:val="both"/>
              <w:rPr>
                <w:szCs w:val="28"/>
              </w:rPr>
            </w:pPr>
            <w:r>
              <w:rPr>
                <w:szCs w:val="28"/>
              </w:rPr>
              <w:t>Kiểm tra, đánh giá những kiến thức, kỹ năng đạt được trong HK2, cả năm.</w:t>
            </w:r>
          </w:p>
        </w:tc>
      </w:tr>
    </w:tbl>
    <w:p>
      <w:pPr>
        <w:jc w:val="both"/>
        <w:rPr>
          <w:b/>
          <w:bCs/>
        </w:rPr>
      </w:pPr>
    </w:p>
    <w:p>
      <w:pPr>
        <w:ind w:left="567"/>
        <w:jc w:val="both"/>
        <w:rPr>
          <w:b/>
          <w:bCs/>
          <w:lang w:val="vi-VN"/>
        </w:rPr>
      </w:pPr>
      <w:r>
        <w:rPr>
          <w:b/>
          <w:bCs/>
        </w:rPr>
        <w:t>2</w:t>
      </w:r>
      <w:r>
        <w:rPr>
          <w:b/>
          <w:bCs/>
          <w:lang w:val="vi-VN"/>
        </w:rPr>
        <w:t>. Kiểm tra, đánh giá định kỳ</w:t>
      </w:r>
    </w:p>
    <w:p>
      <w:pPr>
        <w:ind w:left="567"/>
        <w:jc w:val="both"/>
        <w:rPr>
          <w:b/>
          <w:bCs/>
        </w:rPr>
      </w:pPr>
      <w:r>
        <w:rPr>
          <w:b/>
          <w:bCs/>
        </w:rPr>
        <w:t>Môn Tin học 6,7,8,9.</w:t>
      </w:r>
    </w:p>
    <w:tbl>
      <w:tblPr>
        <w:tblStyle w:val="4"/>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383"/>
        <w:gridCol w:w="1767"/>
        <w:gridCol w:w="736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shd w:val="clear" w:color="auto" w:fill="auto"/>
          </w:tcPr>
          <w:p>
            <w:pPr>
              <w:spacing w:line="276" w:lineRule="auto"/>
              <w:jc w:val="center"/>
              <w:rPr>
                <w:b/>
                <w:szCs w:val="28"/>
                <w:lang w:val="vi-VN"/>
              </w:rPr>
            </w:pPr>
            <w:r>
              <w:rPr>
                <w:b/>
                <w:szCs w:val="28"/>
                <w:lang w:val="vi-VN"/>
              </w:rPr>
              <w:t>Bài kiểm tra, đánh giá</w:t>
            </w:r>
          </w:p>
        </w:tc>
        <w:tc>
          <w:tcPr>
            <w:tcW w:w="1383" w:type="dxa"/>
            <w:shd w:val="clear" w:color="auto" w:fill="auto"/>
          </w:tcPr>
          <w:p>
            <w:pPr>
              <w:spacing w:line="276" w:lineRule="auto"/>
              <w:jc w:val="center"/>
              <w:rPr>
                <w:b/>
                <w:szCs w:val="28"/>
                <w:lang w:val="vi-VN"/>
              </w:rPr>
            </w:pPr>
            <w:r>
              <w:rPr>
                <w:b/>
                <w:szCs w:val="28"/>
                <w:lang w:val="vi-VN"/>
              </w:rPr>
              <w:t>Thời gian</w:t>
            </w:r>
          </w:p>
          <w:p>
            <w:pPr>
              <w:spacing w:line="276" w:lineRule="auto"/>
              <w:jc w:val="center"/>
              <w:rPr>
                <w:b/>
                <w:szCs w:val="28"/>
              </w:rPr>
            </w:pPr>
          </w:p>
        </w:tc>
        <w:tc>
          <w:tcPr>
            <w:tcW w:w="1767" w:type="dxa"/>
            <w:shd w:val="clear" w:color="auto" w:fill="auto"/>
          </w:tcPr>
          <w:p>
            <w:pPr>
              <w:spacing w:line="276" w:lineRule="auto"/>
              <w:jc w:val="center"/>
              <w:rPr>
                <w:b/>
                <w:szCs w:val="28"/>
                <w:lang w:val="vi-VN"/>
              </w:rPr>
            </w:pPr>
            <w:r>
              <w:rPr>
                <w:b/>
                <w:szCs w:val="28"/>
                <w:lang w:val="vi-VN"/>
              </w:rPr>
              <w:t>Thời điểm</w:t>
            </w:r>
          </w:p>
          <w:p>
            <w:pPr>
              <w:spacing w:line="276" w:lineRule="auto"/>
              <w:jc w:val="center"/>
              <w:rPr>
                <w:b/>
                <w:szCs w:val="28"/>
              </w:rPr>
            </w:pPr>
          </w:p>
        </w:tc>
        <w:tc>
          <w:tcPr>
            <w:tcW w:w="7361" w:type="dxa"/>
            <w:shd w:val="clear" w:color="auto" w:fill="auto"/>
          </w:tcPr>
          <w:p>
            <w:pPr>
              <w:spacing w:line="276" w:lineRule="auto"/>
              <w:jc w:val="center"/>
              <w:rPr>
                <w:b/>
                <w:szCs w:val="28"/>
              </w:rPr>
            </w:pPr>
            <w:r>
              <w:rPr>
                <w:b/>
                <w:szCs w:val="28"/>
              </w:rPr>
              <w:t>Yêu cầu cần đạt</w:t>
            </w:r>
          </w:p>
        </w:tc>
        <w:tc>
          <w:tcPr>
            <w:tcW w:w="1539" w:type="dxa"/>
            <w:shd w:val="clear" w:color="auto" w:fill="auto"/>
          </w:tcPr>
          <w:p>
            <w:pPr>
              <w:spacing w:line="276" w:lineRule="auto"/>
              <w:jc w:val="center"/>
              <w:rPr>
                <w:b/>
                <w:szCs w:val="28"/>
              </w:rPr>
            </w:pPr>
            <w:r>
              <w:rPr>
                <w:b/>
                <w:szCs w:val="28"/>
                <w:lang w:val="vi-VN"/>
              </w:rP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shd w:val="clear" w:color="auto" w:fill="auto"/>
          </w:tcPr>
          <w:p>
            <w:pPr>
              <w:spacing w:line="276" w:lineRule="auto"/>
              <w:jc w:val="both"/>
              <w:rPr>
                <w:szCs w:val="28"/>
                <w:lang w:val="vi-VN"/>
              </w:rPr>
            </w:pPr>
            <w:r>
              <w:rPr>
                <w:szCs w:val="28"/>
                <w:lang w:val="vi-VN"/>
              </w:rPr>
              <w:t>Giữa Học kỳ 1</w:t>
            </w:r>
          </w:p>
        </w:tc>
        <w:tc>
          <w:tcPr>
            <w:tcW w:w="1383" w:type="dxa"/>
            <w:shd w:val="clear" w:color="auto" w:fill="auto"/>
          </w:tcPr>
          <w:p>
            <w:pPr>
              <w:spacing w:line="276" w:lineRule="auto"/>
              <w:jc w:val="both"/>
              <w:rPr>
                <w:szCs w:val="28"/>
              </w:rPr>
            </w:pPr>
            <w:r>
              <w:rPr>
                <w:szCs w:val="28"/>
              </w:rPr>
              <w:t>45 Phút</w:t>
            </w:r>
          </w:p>
        </w:tc>
        <w:tc>
          <w:tcPr>
            <w:tcW w:w="1767" w:type="dxa"/>
            <w:shd w:val="clear" w:color="auto" w:fill="auto"/>
          </w:tcPr>
          <w:p>
            <w:pPr>
              <w:spacing w:before="0" w:after="0"/>
              <w:jc w:val="both"/>
              <w:rPr>
                <w:szCs w:val="28"/>
                <w:lang w:val="vi-VN"/>
              </w:rPr>
            </w:pPr>
            <w:r>
              <w:t>01/11/2021 - 06/11/2021</w:t>
            </w:r>
          </w:p>
        </w:tc>
        <w:tc>
          <w:tcPr>
            <w:tcW w:w="7361" w:type="dxa"/>
            <w:shd w:val="clear" w:color="auto" w:fill="auto"/>
          </w:tcPr>
          <w:p>
            <w:pPr>
              <w:spacing w:line="276" w:lineRule="auto"/>
              <w:jc w:val="both"/>
              <w:rPr>
                <w:szCs w:val="28"/>
              </w:rPr>
            </w:pPr>
            <w:r>
              <w:rPr>
                <w:szCs w:val="28"/>
                <w:lang w:val="vi-VN"/>
              </w:rPr>
              <w:t xml:space="preserve">Kiểm tra các yêu cầu cần đạt của các bài học từ số thứ tự 1 đến </w:t>
            </w:r>
            <w:r>
              <w:rPr>
                <w:szCs w:val="28"/>
              </w:rPr>
              <w:t>5</w:t>
            </w:r>
          </w:p>
        </w:tc>
        <w:tc>
          <w:tcPr>
            <w:tcW w:w="1539" w:type="dxa"/>
            <w:shd w:val="clear" w:color="auto" w:fill="auto"/>
          </w:tcPr>
          <w:p>
            <w:pPr>
              <w:spacing w:line="276" w:lineRule="auto"/>
              <w:jc w:val="both"/>
              <w:rPr>
                <w:szCs w:val="28"/>
              </w:rPr>
            </w:pPr>
            <w:r>
              <w:rPr>
                <w:szCs w:val="28"/>
              </w:rP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shd w:val="clear" w:color="auto" w:fill="auto"/>
          </w:tcPr>
          <w:p>
            <w:pPr>
              <w:spacing w:line="276" w:lineRule="auto"/>
              <w:jc w:val="both"/>
              <w:rPr>
                <w:szCs w:val="28"/>
                <w:lang w:val="vi-VN"/>
              </w:rPr>
            </w:pPr>
            <w:r>
              <w:rPr>
                <w:szCs w:val="28"/>
                <w:lang w:val="vi-VN"/>
              </w:rPr>
              <w:t>Cuối Học kỳ 1</w:t>
            </w:r>
          </w:p>
        </w:tc>
        <w:tc>
          <w:tcPr>
            <w:tcW w:w="1383" w:type="dxa"/>
            <w:shd w:val="clear" w:color="auto" w:fill="auto"/>
          </w:tcPr>
          <w:p>
            <w:pPr>
              <w:spacing w:line="276" w:lineRule="auto"/>
              <w:rPr>
                <w:szCs w:val="28"/>
              </w:rPr>
            </w:pPr>
            <w:r>
              <w:rPr>
                <w:szCs w:val="28"/>
              </w:rPr>
              <w:t>45 Phút</w:t>
            </w:r>
          </w:p>
        </w:tc>
        <w:tc>
          <w:tcPr>
            <w:tcW w:w="1767" w:type="dxa"/>
            <w:shd w:val="clear" w:color="auto" w:fill="auto"/>
          </w:tcPr>
          <w:p>
            <w:pPr>
              <w:spacing w:before="0" w:after="0"/>
              <w:jc w:val="both"/>
              <w:rPr>
                <w:szCs w:val="28"/>
                <w:lang w:val="vi-VN"/>
              </w:rPr>
            </w:pPr>
            <w:r>
              <w:t>03/01/2022-08/01/2022</w:t>
            </w:r>
          </w:p>
        </w:tc>
        <w:tc>
          <w:tcPr>
            <w:tcW w:w="7361" w:type="dxa"/>
            <w:shd w:val="clear" w:color="auto" w:fill="auto"/>
          </w:tcPr>
          <w:p>
            <w:pPr>
              <w:spacing w:line="276" w:lineRule="auto"/>
              <w:jc w:val="both"/>
              <w:rPr>
                <w:szCs w:val="28"/>
              </w:rPr>
            </w:pPr>
            <w:r>
              <w:rPr>
                <w:szCs w:val="28"/>
                <w:lang w:val="vi-VN"/>
              </w:rPr>
              <w:t xml:space="preserve">Kiểm tra các yêu cầu cần đạt của các bài học từ số thứ tự </w:t>
            </w:r>
            <w:r>
              <w:rPr>
                <w:szCs w:val="28"/>
              </w:rPr>
              <w:t>1</w:t>
            </w:r>
            <w:r>
              <w:rPr>
                <w:szCs w:val="28"/>
                <w:lang w:val="vi-VN"/>
              </w:rPr>
              <w:t xml:space="preserve"> đến </w:t>
            </w:r>
            <w:r>
              <w:rPr>
                <w:szCs w:val="28"/>
              </w:rPr>
              <w:t>8</w:t>
            </w:r>
          </w:p>
        </w:tc>
        <w:tc>
          <w:tcPr>
            <w:tcW w:w="1539" w:type="dxa"/>
            <w:shd w:val="clear" w:color="auto" w:fill="auto"/>
          </w:tcPr>
          <w:p>
            <w:pPr>
              <w:spacing w:line="276" w:lineRule="auto"/>
              <w:rPr>
                <w:szCs w:val="28"/>
              </w:rPr>
            </w:pPr>
            <w:r>
              <w:rPr>
                <w:szCs w:val="28"/>
              </w:rPr>
              <w:t xml:space="preserve">Tự luận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shd w:val="clear" w:color="auto" w:fill="auto"/>
          </w:tcPr>
          <w:p>
            <w:pPr>
              <w:spacing w:line="276" w:lineRule="auto"/>
              <w:jc w:val="both"/>
              <w:rPr>
                <w:szCs w:val="28"/>
                <w:lang w:val="vi-VN"/>
              </w:rPr>
            </w:pPr>
            <w:r>
              <w:rPr>
                <w:szCs w:val="28"/>
                <w:lang w:val="vi-VN"/>
              </w:rPr>
              <w:t>Giữa Học kỳ 2</w:t>
            </w:r>
          </w:p>
        </w:tc>
        <w:tc>
          <w:tcPr>
            <w:tcW w:w="1383" w:type="dxa"/>
            <w:shd w:val="clear" w:color="auto" w:fill="auto"/>
          </w:tcPr>
          <w:p>
            <w:pPr>
              <w:spacing w:line="276" w:lineRule="auto"/>
              <w:rPr>
                <w:szCs w:val="28"/>
              </w:rPr>
            </w:pPr>
            <w:r>
              <w:rPr>
                <w:szCs w:val="28"/>
              </w:rPr>
              <w:t>45 Phút</w:t>
            </w:r>
          </w:p>
        </w:tc>
        <w:tc>
          <w:tcPr>
            <w:tcW w:w="1767" w:type="dxa"/>
            <w:shd w:val="clear" w:color="auto" w:fill="auto"/>
          </w:tcPr>
          <w:p>
            <w:pPr>
              <w:spacing w:before="0" w:after="0"/>
              <w:jc w:val="both"/>
              <w:rPr>
                <w:szCs w:val="28"/>
                <w:lang w:val="vi-VN"/>
              </w:rPr>
            </w:pPr>
            <w:r>
              <w:t xml:space="preserve">14/3/2022-18/3/2022 </w:t>
            </w:r>
          </w:p>
        </w:tc>
        <w:tc>
          <w:tcPr>
            <w:tcW w:w="7361" w:type="dxa"/>
            <w:shd w:val="clear" w:color="auto" w:fill="auto"/>
          </w:tcPr>
          <w:p>
            <w:pPr>
              <w:spacing w:line="276" w:lineRule="auto"/>
              <w:jc w:val="both"/>
              <w:rPr>
                <w:szCs w:val="28"/>
              </w:rPr>
            </w:pPr>
            <w:r>
              <w:rPr>
                <w:szCs w:val="28"/>
                <w:lang w:val="vi-VN"/>
              </w:rPr>
              <w:t xml:space="preserve">Kiểm tra các yêu cầu cần đạt của các bài học từ số thứ tự </w:t>
            </w:r>
            <w:r>
              <w:rPr>
                <w:szCs w:val="28"/>
              </w:rPr>
              <w:t>9</w:t>
            </w:r>
            <w:r>
              <w:rPr>
                <w:szCs w:val="28"/>
                <w:lang w:val="vi-VN"/>
              </w:rPr>
              <w:t xml:space="preserve"> đến </w:t>
            </w:r>
            <w:r>
              <w:rPr>
                <w:szCs w:val="28"/>
              </w:rPr>
              <w:t>14</w:t>
            </w:r>
          </w:p>
        </w:tc>
        <w:tc>
          <w:tcPr>
            <w:tcW w:w="1539" w:type="dxa"/>
            <w:shd w:val="clear" w:color="auto" w:fill="auto"/>
          </w:tcPr>
          <w:p>
            <w:pPr>
              <w:spacing w:line="276" w:lineRule="auto"/>
              <w:rPr>
                <w:szCs w:val="28"/>
              </w:rPr>
            </w:pPr>
            <w:r>
              <w:rPr>
                <w:szCs w:val="28"/>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shd w:val="clear" w:color="auto" w:fill="auto"/>
          </w:tcPr>
          <w:p>
            <w:pPr>
              <w:spacing w:line="276" w:lineRule="auto"/>
              <w:jc w:val="both"/>
              <w:rPr>
                <w:szCs w:val="28"/>
                <w:lang w:val="vi-VN"/>
              </w:rPr>
            </w:pPr>
            <w:r>
              <w:rPr>
                <w:szCs w:val="28"/>
                <w:lang w:val="vi-VN"/>
              </w:rPr>
              <w:t>Cuối Học kỳ 2</w:t>
            </w:r>
          </w:p>
        </w:tc>
        <w:tc>
          <w:tcPr>
            <w:tcW w:w="1383" w:type="dxa"/>
            <w:shd w:val="clear" w:color="auto" w:fill="auto"/>
          </w:tcPr>
          <w:p>
            <w:pPr>
              <w:spacing w:line="276" w:lineRule="auto"/>
              <w:rPr>
                <w:szCs w:val="28"/>
              </w:rPr>
            </w:pPr>
            <w:r>
              <w:rPr>
                <w:szCs w:val="28"/>
              </w:rPr>
              <w:t>45 Phút</w:t>
            </w:r>
          </w:p>
        </w:tc>
        <w:tc>
          <w:tcPr>
            <w:tcW w:w="1767" w:type="dxa"/>
            <w:shd w:val="clear" w:color="auto" w:fill="auto"/>
          </w:tcPr>
          <w:p>
            <w:pPr>
              <w:spacing w:before="0" w:after="0"/>
              <w:jc w:val="both"/>
              <w:rPr>
                <w:szCs w:val="28"/>
              </w:rPr>
            </w:pPr>
            <w:r>
              <w:t>02/5/2022-07/5/2022</w:t>
            </w:r>
          </w:p>
        </w:tc>
        <w:tc>
          <w:tcPr>
            <w:tcW w:w="7361" w:type="dxa"/>
            <w:shd w:val="clear" w:color="auto" w:fill="auto"/>
          </w:tcPr>
          <w:p>
            <w:pPr>
              <w:spacing w:line="276" w:lineRule="auto"/>
              <w:jc w:val="both"/>
              <w:rPr>
                <w:szCs w:val="28"/>
              </w:rPr>
            </w:pPr>
            <w:r>
              <w:rPr>
                <w:szCs w:val="28"/>
                <w:lang w:val="vi-VN"/>
              </w:rPr>
              <w:t>Kiểm tra các yêu cầu cần đạt của các bài học từ số thứ tự 9 đến 17</w:t>
            </w:r>
          </w:p>
        </w:tc>
        <w:tc>
          <w:tcPr>
            <w:tcW w:w="1539" w:type="dxa"/>
            <w:shd w:val="clear" w:color="auto" w:fill="auto"/>
          </w:tcPr>
          <w:p>
            <w:pPr>
              <w:spacing w:line="276" w:lineRule="auto"/>
              <w:rPr>
                <w:szCs w:val="28"/>
              </w:rPr>
            </w:pPr>
            <w:r>
              <w:rPr>
                <w:szCs w:val="28"/>
              </w:rPr>
              <w:t xml:space="preserve">Tự luận </w:t>
            </w:r>
          </w:p>
        </w:tc>
      </w:tr>
    </w:tbl>
    <w:p>
      <w:pPr>
        <w:ind w:left="567"/>
        <w:jc w:val="both"/>
        <w:rPr>
          <w:b/>
          <w:bCs/>
        </w:rPr>
      </w:pPr>
    </w:p>
    <w:p>
      <w:pPr>
        <w:ind w:left="567"/>
        <w:jc w:val="both"/>
        <w:rPr>
          <w:i/>
          <w:iCs/>
        </w:rPr>
      </w:pPr>
      <w:r>
        <w:rPr>
          <w:i/>
          <w:iCs/>
          <w:lang w:val="vi-VN"/>
        </w:rPr>
        <w:t xml:space="preserve"> (</w:t>
      </w:r>
      <w:r>
        <w:rPr>
          <w:i/>
          <w:iCs/>
        </w:rPr>
        <w:t>1</w:t>
      </w:r>
      <w:r>
        <w:rPr>
          <w:i/>
          <w:iCs/>
          <w:lang w:val="vi-VN"/>
        </w:rPr>
        <w:t>) Thời gian làm bài kiểm tra, đánh giá</w:t>
      </w:r>
      <w:r>
        <w:rPr>
          <w:i/>
          <w:iCs/>
        </w:rPr>
        <w:t>.</w:t>
      </w:r>
    </w:p>
    <w:p>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pPr>
        <w:ind w:left="567"/>
        <w:jc w:val="both"/>
        <w:rPr>
          <w:i/>
          <w:iCs/>
        </w:rPr>
      </w:pPr>
      <w:r>
        <w:rPr>
          <w:i/>
          <w:iCs/>
          <w:lang w:val="vi-VN"/>
        </w:rPr>
        <w:t>(</w:t>
      </w:r>
      <w:r>
        <w:rPr>
          <w:i/>
          <w:iCs/>
        </w:rPr>
        <w:t>3</w:t>
      </w:r>
      <w:r>
        <w:rPr>
          <w:i/>
          <w:iCs/>
          <w:lang w:val="vi-VN"/>
        </w:rPr>
        <w:t xml:space="preserve">) Yêu cầu cần đạt </w:t>
      </w:r>
      <w:r>
        <w:rPr>
          <w:i/>
          <w:iCs/>
        </w:rPr>
        <w:t>đến thời điểm kiểm tra, đánh giá (theo phân phối chương trình).</w:t>
      </w:r>
    </w:p>
    <w:p>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pPr>
        <w:ind w:left="567"/>
        <w:jc w:val="both"/>
        <w:rPr>
          <w:b/>
          <w:bCs/>
          <w:sz w:val="26"/>
          <w:szCs w:val="26"/>
        </w:rPr>
      </w:pPr>
      <w:r>
        <w:rPr>
          <w:b/>
          <w:bCs/>
          <w:sz w:val="26"/>
          <w:szCs w:val="26"/>
        </w:rPr>
        <w:t>3. Tổ chức dạy học qua internet</w:t>
      </w:r>
    </w:p>
    <w:p>
      <w:pPr>
        <w:ind w:left="567"/>
        <w:jc w:val="both"/>
        <w:rPr>
          <w:i/>
          <w:color w:val="FF0000"/>
          <w:sz w:val="26"/>
          <w:szCs w:val="26"/>
        </w:rPr>
      </w:pPr>
      <w:r>
        <w:rPr>
          <w:i/>
          <w:sz w:val="26"/>
          <w:szCs w:val="26"/>
          <w:lang w:val="vi-VN"/>
        </w:rPr>
        <w:t>(</w:t>
      </w:r>
      <w:r>
        <w:rPr>
          <w:i/>
          <w:sz w:val="26"/>
          <w:szCs w:val="26"/>
        </w:rPr>
        <w:t>T</w:t>
      </w:r>
      <w:r>
        <w:rPr>
          <w:i/>
          <w:sz w:val="26"/>
          <w:szCs w:val="26"/>
          <w:lang w:val="vi-VN"/>
        </w:rPr>
        <w:t>hực hiện ở phần phụ lục đính kèm</w:t>
      </w:r>
      <w:r>
        <w:rPr>
          <w:i/>
          <w:sz w:val="26"/>
          <w:szCs w:val="26"/>
        </w:rPr>
        <w:t xml:space="preserve"> các kế hoạch giáo dục của nhóm bộ môn)</w:t>
      </w:r>
    </w:p>
    <w:p>
      <w:pPr>
        <w:spacing w:before="60" w:after="60" w:line="276" w:lineRule="auto"/>
        <w:rPr>
          <w:sz w:val="26"/>
          <w:szCs w:val="26"/>
          <w:lang w:val="nl-NL"/>
        </w:rPr>
      </w:pPr>
      <w:r>
        <w:t xml:space="preserve">- Giáo viên tổ thực hiện dạy học trên internet bằng phần mềm zoom, google meet, </w:t>
      </w:r>
      <w:r>
        <w:rPr>
          <w:sz w:val="26"/>
          <w:szCs w:val="26"/>
        </w:rPr>
        <w:t>s</w:t>
      </w:r>
      <w:r>
        <w:rPr>
          <w:sz w:val="26"/>
          <w:szCs w:val="26"/>
          <w:lang w:val="nl-NL"/>
        </w:rPr>
        <w:t xml:space="preserve">ử dụng </w:t>
      </w:r>
      <w:r>
        <w:rPr>
          <w:sz w:val="26"/>
          <w:szCs w:val="26"/>
        </w:rPr>
        <w:t xml:space="preserve">phần mềm Shub classroom </w:t>
      </w:r>
      <w:r>
        <w:rPr>
          <w:sz w:val="26"/>
          <w:szCs w:val="26"/>
          <w:lang w:val="nl-NL"/>
        </w:rPr>
        <w:t xml:space="preserve">  trong việc thực hiện khảo sát thông tin, kiểm tra đánh giá học sinh.</w:t>
      </w:r>
    </w:p>
    <w:p>
      <w:pPr>
        <w:spacing w:before="60" w:after="60" w:line="276" w:lineRule="auto"/>
        <w:rPr>
          <w:sz w:val="26"/>
          <w:szCs w:val="26"/>
        </w:rPr>
      </w:pPr>
      <w:r>
        <w:rPr>
          <w:sz w:val="26"/>
          <w:szCs w:val="26"/>
        </w:rPr>
        <w:t xml:space="preserve">- Nhóm bộ môn sẽ sinh hoạt vào chiều thứ </w:t>
      </w:r>
      <w:r>
        <w:rPr>
          <w:rFonts w:hint="default"/>
          <w:sz w:val="26"/>
          <w:szCs w:val="26"/>
          <w:lang w:val="en-US"/>
        </w:rPr>
        <w:t xml:space="preserve">ba </w:t>
      </w:r>
      <w:r>
        <w:rPr>
          <w:sz w:val="26"/>
          <w:szCs w:val="26"/>
        </w:rPr>
        <w:t>hàng tuần để nêu những thuận lợi, khó khăn, chia sẻ kin</w:t>
      </w:r>
      <w:r>
        <w:rPr>
          <w:rFonts w:hint="default"/>
          <w:sz w:val="26"/>
          <w:szCs w:val="26"/>
          <w:lang w:val="en-US"/>
        </w:rPr>
        <w:t>h</w:t>
      </w:r>
      <w:r>
        <w:rPr>
          <w:sz w:val="26"/>
          <w:szCs w:val="26"/>
        </w:rPr>
        <w:t xml:space="preserve"> nghiệm trong giảng dạy trực tuyến và đưa ra những giải pháp để thực hiện công việc có hiệu quả hơn.</w:t>
      </w:r>
    </w:p>
    <w:p>
      <w:pPr>
        <w:rPr>
          <w:b/>
          <w:bCs/>
          <w:sz w:val="26"/>
          <w:szCs w:val="26"/>
        </w:rPr>
      </w:pPr>
      <w:r>
        <w:rPr>
          <w:b/>
          <w:bCs/>
          <w:sz w:val="26"/>
          <w:szCs w:val="26"/>
        </w:rPr>
        <w:t>III. Kế</w:t>
      </w:r>
      <w:r>
        <w:rPr>
          <w:b/>
          <w:bCs/>
          <w:sz w:val="26"/>
          <w:szCs w:val="26"/>
          <w:lang w:val="vi-VN"/>
        </w:rPr>
        <w:t xml:space="preserve"> hoạch </w:t>
      </w:r>
      <w:r>
        <w:rPr>
          <w:b/>
          <w:bCs/>
          <w:sz w:val="26"/>
          <w:szCs w:val="26"/>
        </w:rPr>
        <w:t xml:space="preserve">tổ chức các </w:t>
      </w:r>
      <w:r>
        <w:rPr>
          <w:b/>
          <w:bCs/>
          <w:sz w:val="26"/>
          <w:szCs w:val="26"/>
          <w:lang w:val="vi-VN"/>
        </w:rPr>
        <w:t xml:space="preserve">hoạt động </w:t>
      </w:r>
      <w:r>
        <w:rPr>
          <w:b/>
          <w:bCs/>
          <w:sz w:val="26"/>
          <w:szCs w:val="26"/>
        </w:rPr>
        <w:t>giáo dục</w:t>
      </w:r>
      <w:r>
        <w:rPr>
          <w:b/>
          <w:bCs/>
          <w:sz w:val="26"/>
          <w:szCs w:val="26"/>
          <w:lang w:val="vi-VN"/>
        </w:rPr>
        <w:t xml:space="preserve"> của tổ chuyên môn</w:t>
      </w:r>
      <w:r>
        <w:rPr>
          <w:b/>
          <w:bCs/>
          <w:sz w:val="26"/>
          <w:szCs w:val="26"/>
        </w:rPr>
        <w:t xml:space="preserve">: </w:t>
      </w:r>
    </w:p>
    <w:p>
      <w:pPr>
        <w:ind w:firstLine="284"/>
        <w:rPr>
          <w:sz w:val="26"/>
          <w:szCs w:val="26"/>
        </w:rPr>
      </w:pPr>
      <w:r>
        <w:rPr>
          <w:sz w:val="26"/>
          <w:szCs w:val="26"/>
        </w:rPr>
        <w:t>Tham quan ngoại khóa cùng với kế hoạch của nhà trường ( nếu có)</w:t>
      </w:r>
    </w:p>
    <w:p>
      <w:pPr>
        <w:jc w:val="both"/>
        <w:rPr>
          <w:b/>
          <w:sz w:val="26"/>
          <w:szCs w:val="26"/>
        </w:rPr>
      </w:pPr>
      <w:r>
        <w:rPr>
          <w:b/>
          <w:sz w:val="26"/>
          <w:szCs w:val="26"/>
        </w:rPr>
        <w:t>IV. Các nội dung khác:</w:t>
      </w:r>
    </w:p>
    <w:p>
      <w:pPr>
        <w:spacing w:after="0"/>
        <w:jc w:val="both"/>
        <w:rPr>
          <w:b/>
          <w:sz w:val="26"/>
          <w:szCs w:val="26"/>
          <w:lang w:val="vi-VN"/>
        </w:rPr>
      </w:pPr>
      <w:r>
        <w:rPr>
          <w:b/>
          <w:sz w:val="26"/>
          <w:szCs w:val="26"/>
        </w:rPr>
        <w:t>1. Triển khai văn bản 4363/GDĐT-GDTrH về xây dựng, sử dụng kho học liệu số:</w:t>
      </w:r>
    </w:p>
    <w:p>
      <w:pPr>
        <w:spacing w:after="0"/>
        <w:ind w:firstLine="142"/>
        <w:jc w:val="both"/>
        <w:rPr>
          <w:sz w:val="26"/>
          <w:szCs w:val="26"/>
        </w:rPr>
      </w:pPr>
      <w:r>
        <w:rPr>
          <w:b/>
          <w:sz w:val="26"/>
          <w:szCs w:val="26"/>
          <w:lang w:val="vi-VN"/>
        </w:rPr>
        <w:t xml:space="preserve">- </w:t>
      </w:r>
      <w:r>
        <w:rPr>
          <w:sz w:val="26"/>
          <w:szCs w:val="26"/>
        </w:rPr>
        <w:t>Triển khai văn bản đến giáo viên trong họp đầu năm học của tổ bộ môn.</w:t>
      </w:r>
    </w:p>
    <w:p>
      <w:pPr>
        <w:spacing w:after="0"/>
        <w:ind w:firstLine="142"/>
        <w:jc w:val="both"/>
        <w:rPr>
          <w:sz w:val="26"/>
          <w:szCs w:val="26"/>
          <w:lang w:val="vi-VN"/>
        </w:rPr>
      </w:pPr>
      <w:r>
        <w:rPr>
          <w:b/>
          <w:sz w:val="26"/>
          <w:szCs w:val="26"/>
        </w:rPr>
        <w:t xml:space="preserve">- </w:t>
      </w:r>
      <w:r>
        <w:rPr>
          <w:sz w:val="26"/>
          <w:szCs w:val="26"/>
        </w:rPr>
        <w:t xml:space="preserve">Xây dựng kho bài giảng powerpoint các môn </w:t>
      </w:r>
      <w:r>
        <w:rPr>
          <w:rFonts w:hint="default"/>
          <w:sz w:val="26"/>
          <w:szCs w:val="26"/>
          <w:lang w:val="en-US"/>
        </w:rPr>
        <w:t>Tin học</w:t>
      </w:r>
      <w:r>
        <w:rPr>
          <w:sz w:val="26"/>
          <w:szCs w:val="26"/>
        </w:rPr>
        <w:t xml:space="preserve">  6,7,8,9.</w:t>
      </w:r>
    </w:p>
    <w:p>
      <w:pPr>
        <w:spacing w:after="0"/>
        <w:ind w:firstLine="142"/>
        <w:jc w:val="both"/>
        <w:rPr>
          <w:sz w:val="26"/>
          <w:szCs w:val="26"/>
        </w:rPr>
      </w:pPr>
      <w:r>
        <w:rPr>
          <w:b/>
          <w:sz w:val="26"/>
          <w:szCs w:val="26"/>
        </w:rPr>
        <w:t xml:space="preserve">- </w:t>
      </w:r>
      <w:r>
        <w:rPr>
          <w:sz w:val="26"/>
          <w:szCs w:val="26"/>
        </w:rPr>
        <w:t>Xây dựng ngân hàng đề kiểm tra giữa kì và cuối kì nhất là ngân hàng đề để dạy học qua internet.</w:t>
      </w:r>
    </w:p>
    <w:p>
      <w:pPr>
        <w:spacing w:after="0"/>
        <w:ind w:firstLine="142"/>
        <w:jc w:val="both"/>
        <w:rPr>
          <w:sz w:val="26"/>
          <w:szCs w:val="26"/>
          <w:lang w:val="vi-VN"/>
        </w:rPr>
      </w:pPr>
      <w:r>
        <w:rPr>
          <w:sz w:val="26"/>
          <w:szCs w:val="26"/>
        </w:rPr>
        <w:t>- Xây dựng kho hình ảnh hỗ trợ dạy học.</w:t>
      </w:r>
    </w:p>
    <w:p>
      <w:pPr>
        <w:spacing w:after="0"/>
        <w:jc w:val="both"/>
        <w:rPr>
          <w:bCs/>
          <w:sz w:val="26"/>
          <w:szCs w:val="26"/>
        </w:rPr>
      </w:pPr>
      <w:r>
        <w:rPr>
          <w:b/>
          <w:sz w:val="26"/>
          <w:szCs w:val="26"/>
        </w:rPr>
        <w:t xml:space="preserve">2. Bồi dưỡng học sinh giỏi, phụ đạo học sinh yếu: </w:t>
      </w:r>
      <w:r>
        <w:rPr>
          <w:bCs/>
          <w:sz w:val="26"/>
          <w:szCs w:val="26"/>
        </w:rPr>
        <w:t>(Tùy theo tình hình diễn biến dịch bệnh và thời gian thực hiện giản cách xã hội của thành phố).</w:t>
      </w:r>
    </w:p>
    <w:p>
      <w:pPr>
        <w:shd w:val="clear" w:color="auto" w:fill="FFFFFF"/>
        <w:spacing w:after="150"/>
        <w:ind w:firstLine="142"/>
        <w:jc w:val="both"/>
        <w:rPr>
          <w:rFonts w:hint="default"/>
          <w:color w:val="333333"/>
          <w:sz w:val="26"/>
          <w:szCs w:val="26"/>
          <w:lang w:val="en-US"/>
        </w:rPr>
      </w:pPr>
      <w:r>
        <w:rPr>
          <w:sz w:val="26"/>
          <w:szCs w:val="26"/>
        </w:rPr>
        <w:t xml:space="preserve">- Đầu năm học chọn học sinh giỏi môn </w:t>
      </w:r>
      <w:r>
        <w:rPr>
          <w:rFonts w:hint="default"/>
          <w:sz w:val="26"/>
          <w:szCs w:val="26"/>
          <w:lang w:val="en-US"/>
        </w:rPr>
        <w:t>Tin học</w:t>
      </w:r>
      <w:r>
        <w:rPr>
          <w:sz w:val="26"/>
          <w:szCs w:val="26"/>
        </w:rPr>
        <w:t xml:space="preserve"> 9 cấp trường. Trên cơ sở đó thành lập đội tuyển tổ chức bồi dưỡng tham gia dự thi </w:t>
      </w:r>
      <w:r>
        <w:rPr>
          <w:rFonts w:hint="default"/>
          <w:sz w:val="26"/>
          <w:szCs w:val="26"/>
          <w:lang w:val="en-US"/>
        </w:rPr>
        <w:t>Tin học trẻ cấp Thành phố.</w:t>
      </w:r>
    </w:p>
    <w:p>
      <w:pPr>
        <w:spacing w:after="0"/>
        <w:ind w:firstLine="142"/>
        <w:jc w:val="both"/>
        <w:rPr>
          <w:rFonts w:hint="default"/>
          <w:color w:val="333333"/>
          <w:sz w:val="26"/>
          <w:szCs w:val="26"/>
          <w:lang w:val="en-US"/>
        </w:rPr>
      </w:pPr>
      <w:r>
        <w:rPr>
          <w:rFonts w:hint="default"/>
          <w:color w:val="333333"/>
          <w:sz w:val="26"/>
          <w:szCs w:val="26"/>
          <w:lang w:val="en-US"/>
        </w:rPr>
        <w:t>- Hỗ trợ với GVCN hướng dẫn học sinh thực hiện phần mềm Shub classroom.</w:t>
      </w:r>
    </w:p>
    <w:p>
      <w:pPr>
        <w:spacing w:after="0"/>
        <w:ind w:firstLine="142"/>
        <w:jc w:val="both"/>
        <w:rPr>
          <w:b/>
          <w:sz w:val="26"/>
          <w:szCs w:val="26"/>
          <w:lang w:val="vi-VN"/>
        </w:rPr>
      </w:pPr>
      <w:r>
        <w:rPr>
          <w:b/>
          <w:sz w:val="26"/>
          <w:szCs w:val="26"/>
        </w:rPr>
        <w:t>3. Tham gia cuộc thi, hội thi</w:t>
      </w:r>
    </w:p>
    <w:p>
      <w:pPr>
        <w:spacing w:after="0"/>
        <w:ind w:firstLine="142"/>
        <w:jc w:val="both"/>
        <w:rPr>
          <w:sz w:val="26"/>
          <w:szCs w:val="26"/>
        </w:rPr>
      </w:pPr>
      <w:r>
        <w:rPr>
          <w:b/>
          <w:sz w:val="26"/>
          <w:szCs w:val="26"/>
        </w:rPr>
        <w:t xml:space="preserve">- </w:t>
      </w:r>
      <w:r>
        <w:rPr>
          <w:sz w:val="26"/>
          <w:szCs w:val="26"/>
        </w:rPr>
        <w:t>Tham gia thi tin học trẻ: Cô Nguyễn Thị Thanh Thúy, cô Nguyễn Thị Nhâm.</w:t>
      </w:r>
    </w:p>
    <w:p>
      <w:pPr>
        <w:spacing w:after="0"/>
        <w:ind w:firstLine="142"/>
        <w:jc w:val="both"/>
        <w:rPr>
          <w:b/>
          <w:sz w:val="26"/>
          <w:szCs w:val="26"/>
          <w:lang w:val="vi-VN"/>
        </w:rPr>
      </w:pPr>
      <w:r>
        <w:rPr>
          <w:b/>
          <w:sz w:val="26"/>
          <w:szCs w:val="26"/>
        </w:rPr>
        <w:t xml:space="preserve">4. Câu lạc bộ học thuật </w:t>
      </w:r>
    </w:p>
    <w:p>
      <w:pPr>
        <w:spacing w:after="0"/>
        <w:ind w:firstLine="284"/>
        <w:jc w:val="both"/>
        <w:rPr>
          <w:rFonts w:hint="default"/>
          <w:sz w:val="26"/>
          <w:szCs w:val="26"/>
          <w:lang w:val="en-US"/>
        </w:rPr>
      </w:pPr>
      <w:r>
        <w:rPr>
          <w:b/>
          <w:sz w:val="26"/>
          <w:szCs w:val="26"/>
        </w:rPr>
        <w:t xml:space="preserve">- </w:t>
      </w:r>
      <w:r>
        <w:rPr>
          <w:sz w:val="26"/>
          <w:szCs w:val="26"/>
        </w:rPr>
        <w:t xml:space="preserve">Xây dựng kế hoạch hoạt động của Câu lạc bộ Em yêu khoa học – Cô </w:t>
      </w:r>
      <w:r>
        <w:rPr>
          <w:rFonts w:hint="default"/>
          <w:sz w:val="26"/>
          <w:szCs w:val="26"/>
          <w:lang w:val="en-US"/>
        </w:rPr>
        <w:t>NGuyễn Thị Nhâm</w:t>
      </w:r>
    </w:p>
    <w:p>
      <w:pPr>
        <w:spacing w:after="0"/>
        <w:ind w:firstLine="142"/>
        <w:jc w:val="both"/>
        <w:rPr>
          <w:b/>
          <w:sz w:val="26"/>
          <w:szCs w:val="26"/>
          <w:lang w:val="vi-VN"/>
        </w:rPr>
      </w:pPr>
      <w:r>
        <w:rPr>
          <w:b/>
          <w:sz w:val="26"/>
          <w:szCs w:val="26"/>
        </w:rPr>
        <w:t>5. Hướng dẫn nghiên cứu khoa học</w:t>
      </w:r>
    </w:p>
    <w:p>
      <w:pPr>
        <w:spacing w:after="0"/>
        <w:ind w:firstLine="567"/>
        <w:jc w:val="both"/>
        <w:rPr>
          <w:bCs/>
          <w:sz w:val="26"/>
          <w:szCs w:val="26"/>
          <w:lang w:val="vi-VN"/>
        </w:rPr>
      </w:pPr>
      <w:r>
        <w:rPr>
          <w:bCs/>
          <w:sz w:val="26"/>
          <w:szCs w:val="26"/>
        </w:rPr>
        <w:t>Tham gia hội thi nhằm động viên, khuyến khích học sinh nghiên cứu khoa học, vận dụng kiến thức giải quyết các vấn đề thực tiễn phát triển của Thành phố Thủ Đức (nếu có điều kiện).</w:t>
      </w:r>
    </w:p>
    <w:p>
      <w:pPr>
        <w:spacing w:after="0"/>
        <w:ind w:firstLine="142"/>
        <w:jc w:val="both"/>
        <w:rPr>
          <w:b/>
          <w:sz w:val="26"/>
          <w:szCs w:val="26"/>
          <w:lang w:val="vi-VN"/>
        </w:rPr>
      </w:pPr>
      <w:r>
        <w:rPr>
          <w:b/>
          <w:sz w:val="26"/>
          <w:szCs w:val="26"/>
        </w:rPr>
        <w:t>6. Nội dung khác:</w:t>
      </w:r>
    </w:p>
    <w:p>
      <w:pPr>
        <w:spacing w:after="0"/>
        <w:ind w:left="142"/>
        <w:jc w:val="both"/>
        <w:rPr>
          <w:sz w:val="26"/>
          <w:szCs w:val="26"/>
        </w:rPr>
      </w:pPr>
      <w:r>
        <w:rPr>
          <w:b/>
          <w:sz w:val="26"/>
          <w:szCs w:val="26"/>
        </w:rPr>
        <w:t xml:space="preserve">- </w:t>
      </w:r>
      <w:r>
        <w:rPr>
          <w:sz w:val="26"/>
          <w:szCs w:val="26"/>
        </w:rPr>
        <w:t>Triển khai các văn bản mới đến giáo viên:</w:t>
      </w:r>
    </w:p>
    <w:p>
      <w:pPr>
        <w:spacing w:after="0"/>
        <w:ind w:firstLine="567"/>
        <w:jc w:val="both"/>
        <w:rPr>
          <w:sz w:val="26"/>
          <w:szCs w:val="26"/>
        </w:rPr>
      </w:pPr>
      <w:r>
        <w:rPr>
          <w:sz w:val="26"/>
          <w:szCs w:val="26"/>
        </w:rPr>
        <w:t>+ Thông tư 22/2021/TT-BGDĐT ngày 20/7/2021 Quy định về đánh giá học sinh Trung học cơ sở và học sinh Trung học phổ thông;</w:t>
      </w:r>
    </w:p>
    <w:p>
      <w:pPr>
        <w:spacing w:after="0"/>
        <w:ind w:firstLine="567"/>
        <w:jc w:val="both"/>
        <w:rPr>
          <w:sz w:val="26"/>
          <w:szCs w:val="26"/>
        </w:rPr>
      </w:pPr>
      <w:r>
        <w:rPr>
          <w:sz w:val="26"/>
          <w:szCs w:val="26"/>
        </w:rPr>
        <w:t>+  Thông tư 5512/BGDĐT-GDTrH ngày 18/12/2020 về việc xây dựng và tổ chức thực hiện kế hoạch giáo dục của nhà trường;</w:t>
      </w:r>
    </w:p>
    <w:p>
      <w:pPr>
        <w:spacing w:after="0"/>
        <w:ind w:firstLine="567"/>
        <w:jc w:val="both"/>
        <w:rPr>
          <w:sz w:val="26"/>
          <w:szCs w:val="26"/>
        </w:rPr>
      </w:pPr>
      <w:r>
        <w:rPr>
          <w:sz w:val="26"/>
          <w:szCs w:val="26"/>
        </w:rPr>
        <w:t xml:space="preserve">+  Thông tư 26/2021/TT-BGDĐT ngày 26/8/2020 về </w:t>
      </w:r>
      <w:r>
        <w:rPr>
          <w:sz w:val="26"/>
          <w:szCs w:val="26"/>
          <w:highlight w:val="white"/>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pPr>
        <w:spacing w:after="0"/>
        <w:ind w:left="142"/>
        <w:jc w:val="both"/>
        <w:rPr>
          <w:sz w:val="26"/>
          <w:szCs w:val="26"/>
        </w:rPr>
      </w:pPr>
      <w:r>
        <w:rPr>
          <w:b/>
          <w:sz w:val="26"/>
          <w:szCs w:val="26"/>
        </w:rPr>
        <w:t xml:space="preserve">- </w:t>
      </w:r>
      <w:r>
        <w:rPr>
          <w:sz w:val="26"/>
          <w:szCs w:val="26"/>
        </w:rPr>
        <w:t>Tập huấn đổi mới sách giáo khoa k6.</w:t>
      </w:r>
    </w:p>
    <w:p>
      <w:pPr>
        <w:spacing w:after="0"/>
        <w:ind w:left="142"/>
        <w:jc w:val="both"/>
        <w:rPr>
          <w:sz w:val="26"/>
          <w:szCs w:val="26"/>
        </w:rPr>
      </w:pPr>
      <w:r>
        <w:rPr>
          <w:b/>
          <w:sz w:val="26"/>
          <w:szCs w:val="26"/>
        </w:rPr>
        <w:t xml:space="preserve">- </w:t>
      </w:r>
      <w:r>
        <w:rPr>
          <w:sz w:val="26"/>
          <w:szCs w:val="26"/>
        </w:rPr>
        <w:t>Dự giờ</w:t>
      </w:r>
      <w:r>
        <w:rPr>
          <w:rFonts w:hint="default"/>
          <w:sz w:val="26"/>
          <w:szCs w:val="26"/>
          <w:lang w:val="en-US"/>
        </w:rPr>
        <w:t>,</w:t>
      </w:r>
      <w:r>
        <w:rPr>
          <w:sz w:val="26"/>
          <w:szCs w:val="26"/>
        </w:rPr>
        <w:t xml:space="preserve"> </w:t>
      </w:r>
      <w:r>
        <w:rPr>
          <w:rFonts w:hint="default"/>
          <w:sz w:val="26"/>
          <w:szCs w:val="26"/>
          <w:lang w:val="en-US"/>
        </w:rPr>
        <w:t>trao đổi chuyên môn</w:t>
      </w:r>
      <w:r>
        <w:rPr>
          <w:sz w:val="26"/>
          <w:szCs w:val="26"/>
        </w:rPr>
        <w:t xml:space="preserve">  trong giảng dạy Tin học 6; </w:t>
      </w:r>
      <w:r>
        <w:rPr>
          <w:rFonts w:hint="default"/>
          <w:sz w:val="26"/>
          <w:szCs w:val="26"/>
          <w:lang w:val="en-US"/>
        </w:rPr>
        <w:t>trong</w:t>
      </w:r>
      <w:r>
        <w:rPr>
          <w:sz w:val="26"/>
          <w:szCs w:val="26"/>
        </w:rPr>
        <w:t xml:space="preserve"> dạy lớp 7,8, 9 theo định hướng của chương trình 2018.</w:t>
      </w:r>
    </w:p>
    <w:p>
      <w:pPr>
        <w:spacing w:after="0"/>
        <w:ind w:left="142"/>
        <w:jc w:val="both"/>
        <w:rPr>
          <w:sz w:val="26"/>
          <w:szCs w:val="26"/>
        </w:rPr>
      </w:pPr>
      <w:r>
        <w:rPr>
          <w:sz w:val="26"/>
          <w:szCs w:val="26"/>
        </w:rPr>
        <w:t xml:space="preserve">- Thực hiện </w:t>
      </w:r>
      <w:r>
        <w:rPr>
          <w:rFonts w:hint="default"/>
          <w:sz w:val="26"/>
          <w:szCs w:val="26"/>
          <w:lang w:val="en-US"/>
        </w:rPr>
        <w:t xml:space="preserve">1 </w:t>
      </w:r>
      <w:r>
        <w:rPr>
          <w:sz w:val="26"/>
          <w:szCs w:val="26"/>
        </w:rPr>
        <w:t xml:space="preserve">chuyên đề và </w:t>
      </w:r>
      <w:r>
        <w:rPr>
          <w:rFonts w:hint="default"/>
          <w:sz w:val="26"/>
          <w:szCs w:val="26"/>
          <w:lang w:val="en-US"/>
        </w:rPr>
        <w:t xml:space="preserve">1 tiết </w:t>
      </w:r>
      <w:r>
        <w:rPr>
          <w:sz w:val="26"/>
          <w:szCs w:val="26"/>
        </w:rPr>
        <w:t xml:space="preserve">thực tập sư phạm trong phạm vi </w:t>
      </w:r>
      <w:bookmarkStart w:id="1" w:name="_GoBack"/>
      <w:bookmarkEnd w:id="1"/>
      <w:r>
        <w:rPr>
          <w:sz w:val="26"/>
          <w:szCs w:val="26"/>
        </w:rPr>
        <w:t>tổ.</w:t>
      </w:r>
    </w:p>
    <w:p>
      <w:pPr>
        <w:spacing w:after="0"/>
        <w:ind w:firstLine="142"/>
        <w:jc w:val="both"/>
        <w:rPr>
          <w:sz w:val="26"/>
          <w:szCs w:val="26"/>
        </w:rPr>
      </w:pPr>
      <w:r>
        <w:rPr>
          <w:sz w:val="26"/>
          <w:szCs w:val="26"/>
        </w:rPr>
        <w:t xml:space="preserve">- Sinh hoạt chuyên môn theo hướng nghiên cứu bài học mỗi tuần 1 lần vào ngày thứ </w:t>
      </w:r>
      <w:r>
        <w:rPr>
          <w:rFonts w:hint="default"/>
          <w:sz w:val="26"/>
          <w:szCs w:val="26"/>
          <w:lang w:val="en-US"/>
        </w:rPr>
        <w:t>3</w:t>
      </w:r>
      <w:r>
        <w:rPr>
          <w:sz w:val="26"/>
          <w:szCs w:val="26"/>
        </w:rPr>
        <w:t xml:space="preserve"> hàng tuần.</w:t>
      </w:r>
    </w:p>
    <w:p>
      <w:pPr>
        <w:spacing w:after="0"/>
        <w:ind w:firstLine="142"/>
        <w:jc w:val="both"/>
        <w:rPr>
          <w:b/>
          <w:bCs/>
          <w:sz w:val="26"/>
          <w:szCs w:val="26"/>
        </w:rPr>
      </w:pPr>
      <w:r>
        <w:rPr>
          <w:b/>
          <w:bCs/>
          <w:sz w:val="26"/>
          <w:szCs w:val="26"/>
        </w:rPr>
        <w:t>7</w:t>
      </w:r>
      <w:r>
        <w:rPr>
          <w:sz w:val="26"/>
          <w:szCs w:val="26"/>
        </w:rPr>
        <w:t xml:space="preserve">. </w:t>
      </w:r>
      <w:r>
        <w:rPr>
          <w:b/>
          <w:bCs/>
          <w:sz w:val="26"/>
          <w:szCs w:val="26"/>
        </w:rPr>
        <w:t>Hoạt động trải nghiệm:</w:t>
      </w:r>
    </w:p>
    <w:p>
      <w:pPr>
        <w:spacing w:after="0"/>
        <w:ind w:firstLine="142"/>
        <w:jc w:val="both"/>
        <w:rPr>
          <w:sz w:val="26"/>
          <w:szCs w:val="26"/>
        </w:rPr>
      </w:pPr>
      <w:r>
        <w:rPr>
          <w:sz w:val="26"/>
          <w:szCs w:val="26"/>
        </w:rPr>
        <w:t>Theo kế hoạch của nhà trường</w:t>
      </w:r>
    </w:p>
    <w:p>
      <w:pPr>
        <w:spacing w:after="0"/>
        <w:ind w:firstLine="142"/>
        <w:jc w:val="both"/>
        <w:rPr>
          <w:b/>
          <w:bCs/>
          <w:sz w:val="26"/>
          <w:szCs w:val="26"/>
        </w:rPr>
      </w:pPr>
      <w:r>
        <w:rPr>
          <w:b/>
          <w:bCs/>
          <w:sz w:val="26"/>
          <w:szCs w:val="26"/>
        </w:rPr>
        <w:t>8. Giáo dục địa phương.</w:t>
      </w:r>
    </w:p>
    <w:p>
      <w:pPr>
        <w:spacing w:line="276" w:lineRule="auto"/>
        <w:ind w:left="142"/>
        <w:jc w:val="both"/>
        <w:rPr>
          <w:b/>
          <w:bCs/>
          <w:sz w:val="26"/>
          <w:szCs w:val="26"/>
        </w:rPr>
      </w:pPr>
      <w:r>
        <w:rPr>
          <w:b/>
          <w:bCs/>
          <w:sz w:val="26"/>
          <w:szCs w:val="26"/>
        </w:rPr>
        <w:t>V. Chỉ tiêu phấn đấu</w:t>
      </w:r>
    </w:p>
    <w:p>
      <w:pPr>
        <w:spacing w:line="276" w:lineRule="auto"/>
        <w:ind w:left="142" w:right="45"/>
        <w:jc w:val="both"/>
        <w:rPr>
          <w:sz w:val="26"/>
          <w:szCs w:val="26"/>
        </w:rPr>
      </w:pPr>
      <w:r>
        <w:rPr>
          <w:b/>
          <w:sz w:val="26"/>
          <w:szCs w:val="26"/>
        </w:rPr>
        <w:t>1.</w:t>
      </w:r>
      <w:r>
        <w:rPr>
          <w:sz w:val="26"/>
          <w:szCs w:val="26"/>
        </w:rPr>
        <w:t xml:space="preserve"> </w:t>
      </w:r>
      <w:r>
        <w:rPr>
          <w:b/>
          <w:sz w:val="26"/>
          <w:szCs w:val="26"/>
        </w:rPr>
        <w:t>Học sinh:</w:t>
      </w:r>
      <w:r>
        <w:rPr>
          <w:sz w:val="26"/>
          <w:szCs w:val="26"/>
        </w:rPr>
        <w:t xml:space="preserve"> </w:t>
      </w:r>
    </w:p>
    <w:p>
      <w:pPr>
        <w:spacing w:line="276" w:lineRule="auto"/>
        <w:ind w:left="426" w:right="45"/>
        <w:jc w:val="both"/>
        <w:rPr>
          <w:sz w:val="26"/>
          <w:szCs w:val="26"/>
        </w:rPr>
      </w:pPr>
      <w:r>
        <w:rPr>
          <w:sz w:val="26"/>
          <w:szCs w:val="26"/>
        </w:rPr>
        <w:t>+ Tỷ lệ Học lực Khá giỏi: 70%.</w:t>
      </w:r>
    </w:p>
    <w:p>
      <w:pPr>
        <w:spacing w:line="276" w:lineRule="auto"/>
        <w:ind w:left="426" w:right="45"/>
        <w:jc w:val="both"/>
        <w:rPr>
          <w:sz w:val="26"/>
          <w:szCs w:val="26"/>
        </w:rPr>
      </w:pPr>
      <w:r>
        <w:rPr>
          <w:sz w:val="26"/>
          <w:szCs w:val="26"/>
        </w:rPr>
        <w:t>+ Tỷ lệ Hạnh kiểm Khá tốt: 99%.</w:t>
      </w:r>
    </w:p>
    <w:p>
      <w:pPr>
        <w:spacing w:line="276" w:lineRule="auto"/>
        <w:ind w:left="426" w:right="45"/>
        <w:jc w:val="both"/>
        <w:rPr>
          <w:sz w:val="26"/>
          <w:szCs w:val="26"/>
        </w:rPr>
      </w:pPr>
      <w:r>
        <w:rPr>
          <w:sz w:val="26"/>
          <w:szCs w:val="26"/>
        </w:rPr>
        <w:t xml:space="preserve">+ Tỷ lệ lên lớp thẳng: </w:t>
      </w:r>
      <w:r>
        <w:rPr>
          <w:rFonts w:hint="default"/>
          <w:sz w:val="26"/>
          <w:szCs w:val="26"/>
          <w:lang w:val="en-US"/>
        </w:rPr>
        <w:t>100</w:t>
      </w:r>
      <w:r>
        <w:rPr>
          <w:sz w:val="26"/>
          <w:szCs w:val="26"/>
        </w:rPr>
        <w:t>%.</w:t>
      </w:r>
    </w:p>
    <w:p>
      <w:pPr>
        <w:spacing w:line="276" w:lineRule="auto"/>
        <w:ind w:left="426" w:right="45"/>
        <w:jc w:val="both"/>
        <w:rPr>
          <w:rFonts w:hint="default"/>
          <w:sz w:val="26"/>
          <w:szCs w:val="26"/>
          <w:lang w:val="en-US"/>
        </w:rPr>
      </w:pPr>
      <w:r>
        <w:rPr>
          <w:sz w:val="26"/>
          <w:szCs w:val="26"/>
        </w:rPr>
        <w:t xml:space="preserve">+ Tỷ lệ lên lớp cuối năm: </w:t>
      </w:r>
      <w:r>
        <w:rPr>
          <w:rFonts w:hint="default"/>
          <w:sz w:val="26"/>
          <w:szCs w:val="26"/>
          <w:lang w:val="en-US"/>
        </w:rPr>
        <w:t>0</w:t>
      </w:r>
    </w:p>
    <w:p>
      <w:pPr>
        <w:spacing w:line="276" w:lineRule="auto"/>
        <w:ind w:left="426" w:right="45"/>
        <w:jc w:val="both"/>
        <w:rPr>
          <w:sz w:val="26"/>
          <w:szCs w:val="26"/>
        </w:rPr>
      </w:pPr>
      <w:r>
        <w:rPr>
          <w:sz w:val="26"/>
          <w:szCs w:val="26"/>
        </w:rPr>
        <w:t>+ Tỷ lệ tốt nghiệp THCS: 100%</w:t>
      </w:r>
    </w:p>
    <w:p>
      <w:pPr>
        <w:spacing w:line="276" w:lineRule="auto"/>
        <w:ind w:left="426" w:right="45"/>
        <w:jc w:val="both"/>
        <w:rPr>
          <w:sz w:val="26"/>
          <w:szCs w:val="26"/>
        </w:rPr>
      </w:pPr>
      <w:r>
        <w:rPr>
          <w:sz w:val="26"/>
          <w:szCs w:val="26"/>
        </w:rPr>
        <w:t xml:space="preserve">+ Số lượng học sinh giỏi các cấp môn </w:t>
      </w:r>
      <w:r>
        <w:rPr>
          <w:rFonts w:hint="default"/>
          <w:sz w:val="26"/>
          <w:szCs w:val="26"/>
          <w:lang w:val="en-US"/>
        </w:rPr>
        <w:t>Tin học</w:t>
      </w:r>
      <w:r>
        <w:rPr>
          <w:sz w:val="26"/>
          <w:szCs w:val="26"/>
        </w:rPr>
        <w:t xml:space="preserve"> cấp quận (</w:t>
      </w:r>
      <w:r>
        <w:rPr>
          <w:rFonts w:hint="default"/>
          <w:sz w:val="26"/>
          <w:szCs w:val="26"/>
          <w:lang w:val="en-US"/>
        </w:rPr>
        <w:t>10</w:t>
      </w:r>
      <w:r>
        <w:rPr>
          <w:sz w:val="26"/>
          <w:szCs w:val="26"/>
        </w:rPr>
        <w:t xml:space="preserve"> hs), cấp thành phố (2 hs).</w:t>
      </w:r>
    </w:p>
    <w:p>
      <w:pPr>
        <w:spacing w:line="276" w:lineRule="auto"/>
        <w:ind w:left="426" w:right="45"/>
        <w:jc w:val="both"/>
        <w:rPr>
          <w:sz w:val="26"/>
          <w:szCs w:val="26"/>
        </w:rPr>
      </w:pPr>
      <w:r>
        <w:rPr>
          <w:sz w:val="26"/>
          <w:szCs w:val="26"/>
        </w:rPr>
        <w:t>+ Tỷ lệ lưu ban, bỏ học: Không</w:t>
      </w:r>
    </w:p>
    <w:p>
      <w:pPr>
        <w:spacing w:line="276" w:lineRule="auto"/>
        <w:ind w:left="142"/>
        <w:jc w:val="both"/>
        <w:rPr>
          <w:b/>
          <w:sz w:val="26"/>
          <w:szCs w:val="26"/>
        </w:rPr>
      </w:pPr>
      <w:r>
        <w:rPr>
          <w:b/>
          <w:sz w:val="26"/>
          <w:szCs w:val="26"/>
        </w:rPr>
        <w:t>2. Giáo viên:</w:t>
      </w:r>
    </w:p>
    <w:p>
      <w:pPr>
        <w:spacing w:line="276" w:lineRule="auto"/>
        <w:ind w:left="426"/>
        <w:jc w:val="both"/>
        <w:rPr>
          <w:sz w:val="26"/>
          <w:szCs w:val="26"/>
        </w:rPr>
      </w:pPr>
      <w:r>
        <w:rPr>
          <w:sz w:val="26"/>
          <w:szCs w:val="26"/>
        </w:rPr>
        <w:t>+ 100% giáo viên thực hiện tốt quy chế chuyên môn;</w:t>
      </w:r>
    </w:p>
    <w:p>
      <w:pPr>
        <w:spacing w:line="276" w:lineRule="auto"/>
        <w:ind w:left="567" w:hanging="180"/>
        <w:jc w:val="both"/>
        <w:rPr>
          <w:sz w:val="26"/>
          <w:szCs w:val="26"/>
        </w:rPr>
      </w:pPr>
      <w:r>
        <w:rPr>
          <w:sz w:val="26"/>
          <w:szCs w:val="26"/>
        </w:rPr>
        <w:t>+ 100% giáo viên xây dựng phương pháp dạy học tích cực, hiệu quả;</w:t>
      </w:r>
    </w:p>
    <w:p>
      <w:pPr>
        <w:spacing w:line="276" w:lineRule="auto"/>
        <w:ind w:left="567" w:hanging="180"/>
        <w:jc w:val="both"/>
        <w:rPr>
          <w:sz w:val="26"/>
          <w:szCs w:val="26"/>
        </w:rPr>
      </w:pPr>
      <w:r>
        <w:rPr>
          <w:sz w:val="26"/>
          <w:szCs w:val="26"/>
        </w:rPr>
        <w:t>+ 100% giáo viên thực hiện đúng chương trình; kiểm tra đánh giá đúng quy định, khách quan, công khai;</w:t>
      </w:r>
    </w:p>
    <w:p>
      <w:pPr>
        <w:spacing w:line="276" w:lineRule="auto"/>
        <w:ind w:left="567" w:hanging="180"/>
        <w:jc w:val="both"/>
        <w:rPr>
          <w:sz w:val="26"/>
          <w:szCs w:val="26"/>
        </w:rPr>
      </w:pPr>
      <w:r>
        <w:rPr>
          <w:sz w:val="26"/>
          <w:szCs w:val="26"/>
        </w:rPr>
        <w:t xml:space="preserve">+ 100% giáo viên tự bồi dưỡng chuyên môn, nghiệp vụ; tham gia đủ các cuộc họp chuyên môn của trường, PGD tổ chức; chương trình giáo dục phổ thông 2018. </w:t>
      </w:r>
    </w:p>
    <w:p>
      <w:pPr>
        <w:spacing w:line="276" w:lineRule="auto"/>
        <w:ind w:left="426"/>
        <w:jc w:val="both"/>
        <w:rPr>
          <w:sz w:val="26"/>
          <w:szCs w:val="26"/>
        </w:rPr>
      </w:pPr>
      <w:r>
        <w:rPr>
          <w:sz w:val="26"/>
          <w:szCs w:val="26"/>
        </w:rPr>
        <w:t>+ 100% tự kiểm tra chuyên môn của trường và xếp loại khá, giỏi;</w:t>
      </w:r>
    </w:p>
    <w:p>
      <w:pPr>
        <w:spacing w:line="276" w:lineRule="auto"/>
        <w:ind w:left="426"/>
        <w:jc w:val="both"/>
        <w:rPr>
          <w:sz w:val="26"/>
          <w:szCs w:val="26"/>
        </w:rPr>
      </w:pPr>
      <w:r>
        <w:rPr>
          <w:sz w:val="26"/>
          <w:szCs w:val="26"/>
        </w:rPr>
        <w:t xml:space="preserve">+  Giáo viên giỏi cấp trường: </w:t>
      </w:r>
      <w:r>
        <w:rPr>
          <w:rFonts w:hint="default"/>
          <w:sz w:val="26"/>
          <w:szCs w:val="26"/>
          <w:lang w:val="en-US"/>
        </w:rPr>
        <w:t>03</w:t>
      </w:r>
      <w:r>
        <w:rPr>
          <w:sz w:val="26"/>
          <w:szCs w:val="26"/>
        </w:rPr>
        <w:t xml:space="preserve"> GV.</w:t>
      </w:r>
    </w:p>
    <w:p>
      <w:pPr>
        <w:spacing w:line="276" w:lineRule="auto"/>
        <w:ind w:left="426"/>
        <w:jc w:val="both"/>
        <w:rPr>
          <w:sz w:val="26"/>
          <w:szCs w:val="26"/>
        </w:rPr>
      </w:pPr>
      <w:r>
        <w:rPr>
          <w:sz w:val="26"/>
          <w:szCs w:val="26"/>
        </w:rPr>
        <w:t xml:space="preserve">+  Chiến sĩ thi đua cấp cơ sở: 02; </w:t>
      </w:r>
    </w:p>
    <w:p>
      <w:pPr>
        <w:spacing w:line="276" w:lineRule="auto"/>
        <w:ind w:left="426"/>
        <w:jc w:val="both"/>
        <w:rPr>
          <w:sz w:val="26"/>
          <w:szCs w:val="26"/>
        </w:rPr>
      </w:pPr>
      <w:r>
        <w:rPr>
          <w:sz w:val="26"/>
          <w:szCs w:val="26"/>
        </w:rPr>
        <w:t>+ 0</w:t>
      </w:r>
      <w:r>
        <w:rPr>
          <w:rFonts w:hint="default"/>
          <w:sz w:val="26"/>
          <w:szCs w:val="26"/>
          <w:lang w:val="en-US"/>
        </w:rPr>
        <w:t>3</w:t>
      </w:r>
      <w:r>
        <w:rPr>
          <w:sz w:val="26"/>
          <w:szCs w:val="26"/>
        </w:rPr>
        <w:t>/0</w:t>
      </w:r>
      <w:r>
        <w:rPr>
          <w:rFonts w:hint="default"/>
          <w:sz w:val="26"/>
          <w:szCs w:val="26"/>
          <w:lang w:val="en-US"/>
        </w:rPr>
        <w:t>3</w:t>
      </w:r>
      <w:r>
        <w:rPr>
          <w:sz w:val="26"/>
          <w:szCs w:val="26"/>
        </w:rPr>
        <w:t xml:space="preserve"> GV đạt lao động tiên tiến.</w:t>
      </w:r>
    </w:p>
    <w:p>
      <w:pPr>
        <w:spacing w:line="276" w:lineRule="auto"/>
        <w:ind w:left="426"/>
        <w:jc w:val="both"/>
        <w:rPr>
          <w:sz w:val="26"/>
          <w:szCs w:val="26"/>
        </w:rPr>
      </w:pPr>
      <w:r>
        <w:rPr>
          <w:sz w:val="26"/>
          <w:szCs w:val="26"/>
        </w:rPr>
        <w:t xml:space="preserve">+ Chất lượng chuyên môn học sinh trên trung bình: </w:t>
      </w:r>
    </w:p>
    <w:p>
      <w:pPr>
        <w:spacing w:line="276" w:lineRule="auto"/>
        <w:ind w:left="426"/>
        <w:jc w:val="both"/>
        <w:rPr>
          <w:sz w:val="26"/>
          <w:szCs w:val="26"/>
        </w:rPr>
      </w:pPr>
      <w:r>
        <w:rPr>
          <w:sz w:val="26"/>
          <w:szCs w:val="26"/>
        </w:rPr>
        <w:t xml:space="preserve">* Môn Tin học: Khối 6 - 90%; Khối 7,8,9 – 95% học sinh trên trung bình </w:t>
      </w:r>
    </w:p>
    <w:p>
      <w:pPr>
        <w:spacing w:line="276" w:lineRule="auto"/>
        <w:ind w:left="142" w:firstLine="260" w:firstLineChars="100"/>
        <w:jc w:val="both"/>
        <w:rPr>
          <w:rFonts w:hint="default"/>
          <w:sz w:val="26"/>
          <w:szCs w:val="26"/>
          <w:lang w:val="en-US"/>
        </w:rPr>
      </w:pPr>
      <w:r>
        <w:rPr>
          <w:sz w:val="26"/>
          <w:szCs w:val="26"/>
          <w:lang w:val="nl-NL"/>
        </w:rPr>
        <w:t xml:space="preserve">Trên đây là kế hoạch </w:t>
      </w:r>
      <w:r>
        <w:rPr>
          <w:rFonts w:hint="default"/>
          <w:sz w:val="26"/>
          <w:szCs w:val="26"/>
          <w:lang w:val="en-US"/>
        </w:rPr>
        <w:t>dạy học môn tin học</w:t>
      </w:r>
      <w:r>
        <w:rPr>
          <w:sz w:val="26"/>
          <w:szCs w:val="26"/>
          <w:lang w:val="nl-NL"/>
        </w:rPr>
        <w:t xml:space="preserve"> năm học 2021 – 2022 </w:t>
      </w:r>
      <w:r>
        <w:rPr>
          <w:rFonts w:hint="default"/>
          <w:sz w:val="26"/>
          <w:szCs w:val="26"/>
          <w:lang w:val="en-US"/>
        </w:rPr>
        <w:t>.</w:t>
      </w:r>
    </w:p>
    <w:tbl>
      <w:tblPr>
        <w:tblStyle w:val="13"/>
        <w:tblpPr w:leftFromText="180" w:rightFromText="180" w:vertAnchor="text" w:horzAnchor="page" w:tblpX="1727" w:tblpY="1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spacing w:before="0" w:after="0"/>
              <w:jc w:val="center"/>
              <w:rPr>
                <w:b/>
                <w:bCs/>
                <w:lang w:val="vi-VN"/>
              </w:rPr>
            </w:pPr>
          </w:p>
          <w:p>
            <w:pPr>
              <w:spacing w:before="0" w:after="0"/>
              <w:jc w:val="center"/>
              <w:rPr>
                <w:b/>
                <w:bCs/>
                <w:lang w:val="vi-VN"/>
              </w:rPr>
            </w:pPr>
            <w:r>
              <w:rPr>
                <w:rFonts w:hint="default"/>
                <w:b/>
                <w:bCs/>
                <w:lang w:val="en-US"/>
              </w:rPr>
              <w:t xml:space="preserve">PHÓ </w:t>
            </w:r>
            <w:r>
              <w:rPr>
                <w:b/>
                <w:bCs/>
              </w:rPr>
              <w:t>HIỆU</w:t>
            </w:r>
            <w:r>
              <w:rPr>
                <w:b/>
                <w:bCs/>
                <w:lang w:val="vi-VN"/>
              </w:rPr>
              <w:t xml:space="preserve"> TRƯỞNG</w:t>
            </w:r>
          </w:p>
          <w:p>
            <w:pPr>
              <w:spacing w:before="0" w:after="0"/>
              <w:jc w:val="center"/>
              <w:rPr>
                <w:b/>
                <w:bCs/>
                <w:lang w:val="vi-VN"/>
              </w:rPr>
            </w:pPr>
            <w:r>
              <w:rPr>
                <w:i/>
                <w:iCs/>
                <w:lang w:val="vi-VN"/>
              </w:rPr>
              <w:t>(Ký và ghi rõ họ tên)</w:t>
            </w:r>
          </w:p>
        </w:tc>
        <w:tc>
          <w:tcPr>
            <w:tcW w:w="7088" w:type="dxa"/>
          </w:tcPr>
          <w:p>
            <w:pPr>
              <w:spacing w:before="0" w:after="0"/>
              <w:jc w:val="center"/>
              <w:rPr>
                <w:bCs/>
                <w:i/>
              </w:rPr>
            </w:pPr>
            <w:r>
              <w:rPr>
                <w:bCs/>
                <w:i/>
              </w:rPr>
              <w:t>An Phú , ngày 01   tháng 9  năm 2021</w:t>
            </w:r>
          </w:p>
          <w:p>
            <w:pPr>
              <w:spacing w:before="0" w:after="0"/>
              <w:jc w:val="center"/>
              <w:rPr>
                <w:rFonts w:hint="default"/>
                <w:b/>
                <w:bCs/>
                <w:lang w:val="en-US"/>
              </w:rPr>
            </w:pPr>
            <w:r>
              <w:rPr>
                <w:rFonts w:hint="default"/>
                <w:b/>
                <w:bCs/>
                <w:lang w:val="en-US"/>
              </w:rPr>
              <w:t>Nhóm trưởng</w:t>
            </w:r>
          </w:p>
          <w:p>
            <w:pPr>
              <w:spacing w:before="0" w:after="0"/>
              <w:jc w:val="center"/>
              <w:rPr>
                <w:b/>
                <w:bCs/>
                <w:lang w:val="vi-VN"/>
              </w:rPr>
            </w:pPr>
            <w:r>
              <w:rPr>
                <w:i/>
                <w:iCs/>
                <w:lang w:val="vi-VN"/>
              </w:rPr>
              <w:t>(Ký và ghi rõ họ tên)</w:t>
            </w:r>
          </w:p>
        </w:tc>
      </w:tr>
    </w:tbl>
    <w:p>
      <w:pPr>
        <w:ind w:left="567"/>
        <w:jc w:val="both"/>
        <w:rPr>
          <w:rFonts w:hint="default"/>
          <w:i/>
          <w:iCs/>
          <w:lang w:val="en-US"/>
        </w:rPr>
      </w:pPr>
      <w:r>
        <w:rPr>
          <w:rFonts w:hint="default"/>
          <w:i/>
          <w:iCs/>
          <w:lang w:val="en-US"/>
        </w:rPr>
        <w:t xml:space="preserve">                                                                                                                                Nguyễn Thị Thanh Thúy.</w:t>
      </w:r>
    </w:p>
    <w:p>
      <w:pPr>
        <w:pStyle w:val="11"/>
        <w:shd w:val="clear" w:color="auto" w:fill="FFFFFF"/>
        <w:spacing w:beforeAutospacing="0" w:after="240" w:afterAutospacing="0" w:line="341" w:lineRule="atLeast"/>
      </w:pPr>
    </w:p>
    <w:p>
      <w:pPr>
        <w:pStyle w:val="11"/>
        <w:shd w:val="clear" w:color="auto" w:fill="FFFFFF"/>
        <w:spacing w:beforeAutospacing="0" w:after="240" w:afterAutospacing="0" w:line="341" w:lineRule="atLeast"/>
        <w:rPr>
          <w:rStyle w:val="6"/>
          <w:shd w:val="clear" w:color="auto" w:fill="FFFFFF"/>
        </w:rPr>
      </w:pPr>
    </w:p>
    <w:p>
      <w:pPr>
        <w:pStyle w:val="11"/>
        <w:shd w:val="clear" w:color="auto" w:fill="FFFFFF"/>
        <w:spacing w:beforeAutospacing="0" w:after="240" w:afterAutospacing="0" w:line="341" w:lineRule="atLeast"/>
      </w:pPr>
    </w:p>
    <w:p>
      <w:pPr>
        <w:pStyle w:val="11"/>
        <w:shd w:val="clear" w:color="auto" w:fill="FFFFFF"/>
        <w:spacing w:beforeAutospacing="0" w:after="240" w:afterAutospacing="0" w:line="341" w:lineRule="atLeast"/>
      </w:pPr>
    </w:p>
    <w:p>
      <w:pPr>
        <w:pStyle w:val="11"/>
        <w:shd w:val="clear" w:color="auto" w:fill="FFFFFF"/>
        <w:spacing w:beforeAutospacing="0" w:after="240" w:afterAutospacing="0" w:line="341" w:lineRule="atLeast"/>
      </w:pPr>
    </w:p>
    <w:p>
      <w:pPr>
        <w:ind w:left="567"/>
        <w:jc w:val="both"/>
        <w:rPr>
          <w:lang w:val="vi-VN"/>
        </w:rPr>
      </w:pPr>
    </w:p>
    <w:sectPr>
      <w:footerReference r:id="rId4" w:type="default"/>
      <w:pgSz w:w="16840" w:h="11901" w:orient="landscape"/>
      <w:pgMar w:top="1134" w:right="1134" w:bottom="1134"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IiuUhIbAgAAVAQAAA4A&#10;AAAAAAAAAQAgAAAAHwEAAGRycy9lMm9Eb2MueG1sUEsFBgAAAAAGAAYAWQEAAKw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9"/>
        <w:rPr>
          <w:lang w:val="vi-VN"/>
        </w:rPr>
      </w:pPr>
      <w:r>
        <w:rPr>
          <w:rStyle w:val="8"/>
        </w:rPr>
        <w:footnoteRef/>
      </w:r>
      <w:r>
        <w:t xml:space="preserve"> Theo</w:t>
      </w:r>
      <w:r>
        <w:rPr>
          <w:lang w:val="vi-VN"/>
        </w:rPr>
        <w:t xml:space="preserve"> Thông tư số 20/2018/TT-BGDĐT ngày 22/8/2018 ban hành quy định chuẩn nghề nghiệp giáo viên cơ sở giáo dục phổ thông.</w:t>
      </w:r>
    </w:p>
  </w:footnote>
  <w:footnote w:id="1">
    <w:p>
      <w:pPr>
        <w:pStyle w:val="9"/>
      </w:pPr>
      <w:r>
        <w:rPr>
          <w:rStyle w:val="8"/>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B7FF3"/>
    <w:multiLevelType w:val="multilevel"/>
    <w:tmpl w:val="1ADB7FF3"/>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decimal"/>
      <w:lvlText w:val="%5."/>
      <w:lvlJc w:val="right"/>
      <w:pPr>
        <w:tabs>
          <w:tab w:val="left" w:pos="3600"/>
        </w:tabs>
        <w:ind w:left="3600" w:hanging="360"/>
      </w:pPr>
      <w:rPr>
        <w:rFonts w:ascii="Times New Roman" w:hAnsi="Times New Roman" w:eastAsia="Times New Roman" w:cs="Times New Roman"/>
      </w:rPr>
    </w:lvl>
    <w:lvl w:ilvl="5" w:tentative="0">
      <w:start w:val="1"/>
      <w:numFmt w:val="decimal"/>
      <w:lvlText w:val="%6)"/>
      <w:lvlJc w:val="left"/>
      <w:pPr>
        <w:tabs>
          <w:tab w:val="left" w:pos="4320"/>
        </w:tabs>
        <w:ind w:left="4320" w:hanging="360"/>
      </w:pPr>
      <w:rPr>
        <w:rFonts w:hint="default"/>
      </w:rPr>
    </w:lvl>
    <w:lvl w:ilvl="6" w:tentative="0">
      <w:start w:val="1"/>
      <w:numFmt w:val="upperRoman"/>
      <w:lvlText w:val="%7."/>
      <w:lvlJc w:val="right"/>
      <w:pPr>
        <w:tabs>
          <w:tab w:val="left" w:pos="4860"/>
        </w:tabs>
        <w:ind w:left="4860" w:hanging="180"/>
      </w:pPr>
    </w:lvl>
    <w:lvl w:ilvl="7" w:tentative="0">
      <w:start w:val="1"/>
      <w:numFmt w:val="bullet"/>
      <w:lvlText w:val="-"/>
      <w:lvlJc w:val="left"/>
      <w:pPr>
        <w:tabs>
          <w:tab w:val="left" w:pos="5760"/>
        </w:tabs>
        <w:ind w:left="5760" w:hanging="360"/>
      </w:pPr>
      <w:rPr>
        <w:rFonts w:hint="default" w:ascii="Times New Roman" w:hAnsi="Times New Roman" w:eastAsia="Times New Roman"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D6D11A3"/>
    <w:multiLevelType w:val="multilevel"/>
    <w:tmpl w:val="1D6D11A3"/>
    <w:lvl w:ilvl="0" w:tentative="0">
      <w:start w:val="6"/>
      <w:numFmt w:val="bullet"/>
      <w:lvlText w:val="-"/>
      <w:lvlJc w:val="left"/>
      <w:pPr>
        <w:tabs>
          <w:tab w:val="left" w:pos="720"/>
        </w:tabs>
        <w:ind w:left="720" w:hanging="360"/>
      </w:pPr>
      <w:rPr>
        <w:rFonts w:hint="default" w:ascii=".VnTime" w:hAnsi=".VnTim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6D40884"/>
    <w:multiLevelType w:val="multilevel"/>
    <w:tmpl w:val="46D4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F996A4F"/>
    <w:multiLevelType w:val="multilevel"/>
    <w:tmpl w:val="7F996A4F"/>
    <w:lvl w:ilvl="0" w:tentative="0">
      <w:start w:val="0"/>
      <w:numFmt w:val="bullet"/>
      <w:lvlText w:val="-"/>
      <w:lvlJc w:val="left"/>
      <w:pPr>
        <w:tabs>
          <w:tab w:val="left" w:pos="720"/>
        </w:tabs>
        <w:ind w:left="720" w:hanging="360"/>
      </w:pPr>
      <w:rPr>
        <w:rFonts w:hint="default" w:ascii=".VnTime" w:hAnsi=".VnTime"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noPunctuationKerning w:val="1"/>
  <w:characterSpacingControl w:val="doNotCompress"/>
  <w:footnotePr>
    <w:footnote w:id="4"/>
    <w:footnote w:id="5"/>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60586"/>
    <w:rsid w:val="00082D17"/>
    <w:rsid w:val="000D31A1"/>
    <w:rsid w:val="000E5693"/>
    <w:rsid w:val="00124752"/>
    <w:rsid w:val="00157BDB"/>
    <w:rsid w:val="00171D69"/>
    <w:rsid w:val="00197107"/>
    <w:rsid w:val="00207311"/>
    <w:rsid w:val="00227AC2"/>
    <w:rsid w:val="00242C32"/>
    <w:rsid w:val="002D2AD8"/>
    <w:rsid w:val="003645A6"/>
    <w:rsid w:val="003802AD"/>
    <w:rsid w:val="00387E8F"/>
    <w:rsid w:val="004123CF"/>
    <w:rsid w:val="00424351"/>
    <w:rsid w:val="00430793"/>
    <w:rsid w:val="00450390"/>
    <w:rsid w:val="00476C13"/>
    <w:rsid w:val="00481B19"/>
    <w:rsid w:val="004B303E"/>
    <w:rsid w:val="005027DC"/>
    <w:rsid w:val="0052558B"/>
    <w:rsid w:val="00535AA3"/>
    <w:rsid w:val="00546E63"/>
    <w:rsid w:val="005B7F1C"/>
    <w:rsid w:val="006B5A0E"/>
    <w:rsid w:val="006C0D6D"/>
    <w:rsid w:val="006F0BD4"/>
    <w:rsid w:val="00705A31"/>
    <w:rsid w:val="0072448F"/>
    <w:rsid w:val="00743378"/>
    <w:rsid w:val="0077774F"/>
    <w:rsid w:val="007A75EE"/>
    <w:rsid w:val="007C455A"/>
    <w:rsid w:val="007E27DE"/>
    <w:rsid w:val="008302A3"/>
    <w:rsid w:val="00852E10"/>
    <w:rsid w:val="008A123A"/>
    <w:rsid w:val="008B33FB"/>
    <w:rsid w:val="00976D2D"/>
    <w:rsid w:val="009777D9"/>
    <w:rsid w:val="009C360D"/>
    <w:rsid w:val="00A045AB"/>
    <w:rsid w:val="00A3386B"/>
    <w:rsid w:val="00A34C11"/>
    <w:rsid w:val="00AA055B"/>
    <w:rsid w:val="00B07ACA"/>
    <w:rsid w:val="00B3295B"/>
    <w:rsid w:val="00B3452A"/>
    <w:rsid w:val="00B66EF9"/>
    <w:rsid w:val="00BB09B3"/>
    <w:rsid w:val="00C020F1"/>
    <w:rsid w:val="00C1594D"/>
    <w:rsid w:val="00C172DF"/>
    <w:rsid w:val="00C43BA9"/>
    <w:rsid w:val="00C75298"/>
    <w:rsid w:val="00CB5029"/>
    <w:rsid w:val="00D277EC"/>
    <w:rsid w:val="00D57624"/>
    <w:rsid w:val="00D96C9D"/>
    <w:rsid w:val="00DA4628"/>
    <w:rsid w:val="00DC1CD1"/>
    <w:rsid w:val="00DF187D"/>
    <w:rsid w:val="00DF7A2C"/>
    <w:rsid w:val="00E23E9E"/>
    <w:rsid w:val="00E47721"/>
    <w:rsid w:val="00E5658D"/>
    <w:rsid w:val="00E81F7F"/>
    <w:rsid w:val="00EB647D"/>
    <w:rsid w:val="00ED1FEE"/>
    <w:rsid w:val="00EF3E72"/>
    <w:rsid w:val="00F117F2"/>
    <w:rsid w:val="00FC18CF"/>
    <w:rsid w:val="0121519C"/>
    <w:rsid w:val="012C0669"/>
    <w:rsid w:val="013156B7"/>
    <w:rsid w:val="014B03FE"/>
    <w:rsid w:val="01C02199"/>
    <w:rsid w:val="02606F94"/>
    <w:rsid w:val="02621D83"/>
    <w:rsid w:val="02921999"/>
    <w:rsid w:val="029935F8"/>
    <w:rsid w:val="02AC17E3"/>
    <w:rsid w:val="02D31D0B"/>
    <w:rsid w:val="02DD4217"/>
    <w:rsid w:val="02F00114"/>
    <w:rsid w:val="02FE61AD"/>
    <w:rsid w:val="03035F77"/>
    <w:rsid w:val="032C17E8"/>
    <w:rsid w:val="037B1399"/>
    <w:rsid w:val="03B331FE"/>
    <w:rsid w:val="040821C1"/>
    <w:rsid w:val="04182B69"/>
    <w:rsid w:val="043310F0"/>
    <w:rsid w:val="048D45EF"/>
    <w:rsid w:val="04A95927"/>
    <w:rsid w:val="05AD410F"/>
    <w:rsid w:val="05C813CA"/>
    <w:rsid w:val="05FA0D04"/>
    <w:rsid w:val="066C27F4"/>
    <w:rsid w:val="06972790"/>
    <w:rsid w:val="06BD6AEE"/>
    <w:rsid w:val="06E23287"/>
    <w:rsid w:val="072C08E8"/>
    <w:rsid w:val="07360079"/>
    <w:rsid w:val="07713A22"/>
    <w:rsid w:val="07726D12"/>
    <w:rsid w:val="07B2289E"/>
    <w:rsid w:val="07C9074F"/>
    <w:rsid w:val="07DE6511"/>
    <w:rsid w:val="08445F16"/>
    <w:rsid w:val="08680F2F"/>
    <w:rsid w:val="08B975B2"/>
    <w:rsid w:val="08E95BD5"/>
    <w:rsid w:val="09331E32"/>
    <w:rsid w:val="09AD131C"/>
    <w:rsid w:val="09ED6894"/>
    <w:rsid w:val="0A3C1101"/>
    <w:rsid w:val="0A4B5B14"/>
    <w:rsid w:val="0AED4321"/>
    <w:rsid w:val="0B4E2B93"/>
    <w:rsid w:val="0C00299C"/>
    <w:rsid w:val="0C130AEB"/>
    <w:rsid w:val="0D037F3B"/>
    <w:rsid w:val="0D1654A0"/>
    <w:rsid w:val="0D2632D6"/>
    <w:rsid w:val="0D8F757F"/>
    <w:rsid w:val="0DA73CFF"/>
    <w:rsid w:val="0DB36558"/>
    <w:rsid w:val="0DB93D85"/>
    <w:rsid w:val="0DD23B32"/>
    <w:rsid w:val="0E5B3B9E"/>
    <w:rsid w:val="0E8D054C"/>
    <w:rsid w:val="0E974AEC"/>
    <w:rsid w:val="0F424B45"/>
    <w:rsid w:val="0F4B3EFD"/>
    <w:rsid w:val="0FA97175"/>
    <w:rsid w:val="10404ABC"/>
    <w:rsid w:val="107B3F12"/>
    <w:rsid w:val="10AF41BC"/>
    <w:rsid w:val="110D6BFF"/>
    <w:rsid w:val="11F346AB"/>
    <w:rsid w:val="12043453"/>
    <w:rsid w:val="12316DDF"/>
    <w:rsid w:val="12476393"/>
    <w:rsid w:val="12C9530D"/>
    <w:rsid w:val="12CA4BB8"/>
    <w:rsid w:val="131F501B"/>
    <w:rsid w:val="134C4379"/>
    <w:rsid w:val="137560A8"/>
    <w:rsid w:val="13A13268"/>
    <w:rsid w:val="13CF115B"/>
    <w:rsid w:val="13FF1222"/>
    <w:rsid w:val="141A6071"/>
    <w:rsid w:val="14362A9D"/>
    <w:rsid w:val="1498716F"/>
    <w:rsid w:val="14A32EA7"/>
    <w:rsid w:val="15A57940"/>
    <w:rsid w:val="15B23711"/>
    <w:rsid w:val="15ED5D3E"/>
    <w:rsid w:val="16294D48"/>
    <w:rsid w:val="164803A2"/>
    <w:rsid w:val="16592D29"/>
    <w:rsid w:val="17191786"/>
    <w:rsid w:val="174C4529"/>
    <w:rsid w:val="17566F16"/>
    <w:rsid w:val="17DB7586"/>
    <w:rsid w:val="18094A17"/>
    <w:rsid w:val="18D96459"/>
    <w:rsid w:val="192F4F44"/>
    <w:rsid w:val="193F29C3"/>
    <w:rsid w:val="19732A9E"/>
    <w:rsid w:val="198766C1"/>
    <w:rsid w:val="19DF4241"/>
    <w:rsid w:val="1AAF2CB1"/>
    <w:rsid w:val="1B441200"/>
    <w:rsid w:val="1BC1518A"/>
    <w:rsid w:val="1BC63C19"/>
    <w:rsid w:val="1BC731E0"/>
    <w:rsid w:val="1BCB632C"/>
    <w:rsid w:val="1BD00173"/>
    <w:rsid w:val="1C153F3F"/>
    <w:rsid w:val="1C187CAD"/>
    <w:rsid w:val="1C2B451D"/>
    <w:rsid w:val="1C592870"/>
    <w:rsid w:val="1C6C58C9"/>
    <w:rsid w:val="1C7D7AF5"/>
    <w:rsid w:val="1C967AFD"/>
    <w:rsid w:val="1CE06823"/>
    <w:rsid w:val="1CE074F1"/>
    <w:rsid w:val="1D413D7E"/>
    <w:rsid w:val="1D522EFA"/>
    <w:rsid w:val="1D6F2684"/>
    <w:rsid w:val="1DD76D83"/>
    <w:rsid w:val="1E594F96"/>
    <w:rsid w:val="1E7779D0"/>
    <w:rsid w:val="1E79651C"/>
    <w:rsid w:val="1E7C588F"/>
    <w:rsid w:val="1EBF4294"/>
    <w:rsid w:val="1EEE6919"/>
    <w:rsid w:val="1F281F66"/>
    <w:rsid w:val="1F5D3123"/>
    <w:rsid w:val="213219ED"/>
    <w:rsid w:val="21382FEC"/>
    <w:rsid w:val="2187470A"/>
    <w:rsid w:val="21CA74A8"/>
    <w:rsid w:val="234F262C"/>
    <w:rsid w:val="24B33A9A"/>
    <w:rsid w:val="24BA73FF"/>
    <w:rsid w:val="256A226E"/>
    <w:rsid w:val="25A366B6"/>
    <w:rsid w:val="25DD1EAB"/>
    <w:rsid w:val="25EF2138"/>
    <w:rsid w:val="25FB3E75"/>
    <w:rsid w:val="262E0169"/>
    <w:rsid w:val="26316BE4"/>
    <w:rsid w:val="264620A3"/>
    <w:rsid w:val="26DA5CFF"/>
    <w:rsid w:val="26E44DCA"/>
    <w:rsid w:val="27451BB5"/>
    <w:rsid w:val="274D7631"/>
    <w:rsid w:val="27F0747E"/>
    <w:rsid w:val="281808C0"/>
    <w:rsid w:val="28387E2D"/>
    <w:rsid w:val="286B662B"/>
    <w:rsid w:val="288374BE"/>
    <w:rsid w:val="28AB073C"/>
    <w:rsid w:val="28D53CBA"/>
    <w:rsid w:val="28E73DE3"/>
    <w:rsid w:val="291D19F4"/>
    <w:rsid w:val="29220B60"/>
    <w:rsid w:val="29292588"/>
    <w:rsid w:val="292E1607"/>
    <w:rsid w:val="2A186D0B"/>
    <w:rsid w:val="2A374665"/>
    <w:rsid w:val="2A694DC6"/>
    <w:rsid w:val="2AA02244"/>
    <w:rsid w:val="2AC42C10"/>
    <w:rsid w:val="2AE555CB"/>
    <w:rsid w:val="2B1E3E24"/>
    <w:rsid w:val="2B3E74A0"/>
    <w:rsid w:val="2BE05193"/>
    <w:rsid w:val="2C1A2FC8"/>
    <w:rsid w:val="2C300313"/>
    <w:rsid w:val="2C35673F"/>
    <w:rsid w:val="2C5747C4"/>
    <w:rsid w:val="2C6E7C39"/>
    <w:rsid w:val="2C6F217B"/>
    <w:rsid w:val="2CF05305"/>
    <w:rsid w:val="2CF80E66"/>
    <w:rsid w:val="2D0946D5"/>
    <w:rsid w:val="2D5D542D"/>
    <w:rsid w:val="2D910467"/>
    <w:rsid w:val="2E5A4ADE"/>
    <w:rsid w:val="2E637834"/>
    <w:rsid w:val="2E8A026D"/>
    <w:rsid w:val="2EC776F9"/>
    <w:rsid w:val="2F4047F1"/>
    <w:rsid w:val="2F5959AC"/>
    <w:rsid w:val="2FE7179B"/>
    <w:rsid w:val="30363A29"/>
    <w:rsid w:val="30A502DA"/>
    <w:rsid w:val="30B81118"/>
    <w:rsid w:val="30E06C67"/>
    <w:rsid w:val="30E26798"/>
    <w:rsid w:val="313B31DC"/>
    <w:rsid w:val="314206ED"/>
    <w:rsid w:val="319A050A"/>
    <w:rsid w:val="31BB4AEF"/>
    <w:rsid w:val="32052C11"/>
    <w:rsid w:val="324C19C1"/>
    <w:rsid w:val="327E5197"/>
    <w:rsid w:val="33470305"/>
    <w:rsid w:val="334972E0"/>
    <w:rsid w:val="33A25F07"/>
    <w:rsid w:val="33B54ECD"/>
    <w:rsid w:val="33E1390E"/>
    <w:rsid w:val="348E4D0F"/>
    <w:rsid w:val="34AC647C"/>
    <w:rsid w:val="34D5461A"/>
    <w:rsid w:val="35177BF3"/>
    <w:rsid w:val="3529115B"/>
    <w:rsid w:val="352E0159"/>
    <w:rsid w:val="35C2370F"/>
    <w:rsid w:val="365F69B8"/>
    <w:rsid w:val="369167EC"/>
    <w:rsid w:val="36B20222"/>
    <w:rsid w:val="36C72042"/>
    <w:rsid w:val="36CE6E17"/>
    <w:rsid w:val="36EF09D5"/>
    <w:rsid w:val="37307F83"/>
    <w:rsid w:val="375B4282"/>
    <w:rsid w:val="377712F3"/>
    <w:rsid w:val="37A24235"/>
    <w:rsid w:val="37BB1953"/>
    <w:rsid w:val="37BF0B31"/>
    <w:rsid w:val="38450AD5"/>
    <w:rsid w:val="386D6357"/>
    <w:rsid w:val="38C313F5"/>
    <w:rsid w:val="38D87266"/>
    <w:rsid w:val="38FC711A"/>
    <w:rsid w:val="39591778"/>
    <w:rsid w:val="3A280071"/>
    <w:rsid w:val="3A6C5D52"/>
    <w:rsid w:val="3A892AE6"/>
    <w:rsid w:val="3A937206"/>
    <w:rsid w:val="3AD40335"/>
    <w:rsid w:val="3BF73650"/>
    <w:rsid w:val="3C412CC0"/>
    <w:rsid w:val="3C88756F"/>
    <w:rsid w:val="3CA1183E"/>
    <w:rsid w:val="3CFF09E3"/>
    <w:rsid w:val="3D667687"/>
    <w:rsid w:val="3D677717"/>
    <w:rsid w:val="3D765164"/>
    <w:rsid w:val="3D7D1299"/>
    <w:rsid w:val="3DEB6FEA"/>
    <w:rsid w:val="3E121470"/>
    <w:rsid w:val="3E314CB3"/>
    <w:rsid w:val="3E8F2494"/>
    <w:rsid w:val="3EAA4705"/>
    <w:rsid w:val="3EAD35F6"/>
    <w:rsid w:val="3EF24C19"/>
    <w:rsid w:val="3F15341E"/>
    <w:rsid w:val="3F4B6B46"/>
    <w:rsid w:val="3F574929"/>
    <w:rsid w:val="3F692174"/>
    <w:rsid w:val="3F8E5593"/>
    <w:rsid w:val="3FCE5275"/>
    <w:rsid w:val="3FE11D28"/>
    <w:rsid w:val="402C45A4"/>
    <w:rsid w:val="404D5D5D"/>
    <w:rsid w:val="405956C6"/>
    <w:rsid w:val="40E67115"/>
    <w:rsid w:val="41231EB7"/>
    <w:rsid w:val="419616B8"/>
    <w:rsid w:val="41A70EF5"/>
    <w:rsid w:val="41D53E9D"/>
    <w:rsid w:val="41D66638"/>
    <w:rsid w:val="4217705E"/>
    <w:rsid w:val="42582388"/>
    <w:rsid w:val="427B16BA"/>
    <w:rsid w:val="42976173"/>
    <w:rsid w:val="429F26A9"/>
    <w:rsid w:val="4392048D"/>
    <w:rsid w:val="43BC2A4A"/>
    <w:rsid w:val="43C94AF4"/>
    <w:rsid w:val="440B0509"/>
    <w:rsid w:val="443979DF"/>
    <w:rsid w:val="448C0316"/>
    <w:rsid w:val="44E242DA"/>
    <w:rsid w:val="457D4800"/>
    <w:rsid w:val="45C7193F"/>
    <w:rsid w:val="46161981"/>
    <w:rsid w:val="462B4673"/>
    <w:rsid w:val="46C92E96"/>
    <w:rsid w:val="46DD0E60"/>
    <w:rsid w:val="46E01544"/>
    <w:rsid w:val="47126ED9"/>
    <w:rsid w:val="47C30049"/>
    <w:rsid w:val="48595501"/>
    <w:rsid w:val="48704500"/>
    <w:rsid w:val="48722E55"/>
    <w:rsid w:val="487D451F"/>
    <w:rsid w:val="4953632B"/>
    <w:rsid w:val="499D71AF"/>
    <w:rsid w:val="49E27955"/>
    <w:rsid w:val="4A2F72EA"/>
    <w:rsid w:val="4A401612"/>
    <w:rsid w:val="4A4E4317"/>
    <w:rsid w:val="4A776AE1"/>
    <w:rsid w:val="4AE0493D"/>
    <w:rsid w:val="4AFE4D6D"/>
    <w:rsid w:val="4B5942C7"/>
    <w:rsid w:val="4BCB782A"/>
    <w:rsid w:val="4BCD4C66"/>
    <w:rsid w:val="4BE82356"/>
    <w:rsid w:val="4C8E7828"/>
    <w:rsid w:val="4CFB27F7"/>
    <w:rsid w:val="4D333034"/>
    <w:rsid w:val="4D5F4DA0"/>
    <w:rsid w:val="4D786E7F"/>
    <w:rsid w:val="4D9B0A84"/>
    <w:rsid w:val="4E1F14FA"/>
    <w:rsid w:val="4E435544"/>
    <w:rsid w:val="4E976FE5"/>
    <w:rsid w:val="4ECC46DA"/>
    <w:rsid w:val="4EE4787D"/>
    <w:rsid w:val="4F264375"/>
    <w:rsid w:val="4F3259C8"/>
    <w:rsid w:val="4FB32498"/>
    <w:rsid w:val="4FE2393C"/>
    <w:rsid w:val="50595A40"/>
    <w:rsid w:val="509741FB"/>
    <w:rsid w:val="50D103C2"/>
    <w:rsid w:val="50F40770"/>
    <w:rsid w:val="510050DB"/>
    <w:rsid w:val="510377B2"/>
    <w:rsid w:val="51206E17"/>
    <w:rsid w:val="51797617"/>
    <w:rsid w:val="51CA350B"/>
    <w:rsid w:val="51FC50E4"/>
    <w:rsid w:val="521A3D7D"/>
    <w:rsid w:val="524568D3"/>
    <w:rsid w:val="52827D4B"/>
    <w:rsid w:val="52E52F9B"/>
    <w:rsid w:val="531A7992"/>
    <w:rsid w:val="532E7C88"/>
    <w:rsid w:val="538F5ED8"/>
    <w:rsid w:val="53B91C08"/>
    <w:rsid w:val="54113358"/>
    <w:rsid w:val="5449317C"/>
    <w:rsid w:val="546F71CC"/>
    <w:rsid w:val="549076A8"/>
    <w:rsid w:val="54A91DDD"/>
    <w:rsid w:val="551C25CC"/>
    <w:rsid w:val="55D00A54"/>
    <w:rsid w:val="563864E8"/>
    <w:rsid w:val="5674744A"/>
    <w:rsid w:val="57310393"/>
    <w:rsid w:val="573617F1"/>
    <w:rsid w:val="57A71A33"/>
    <w:rsid w:val="57DC460A"/>
    <w:rsid w:val="57EB34F3"/>
    <w:rsid w:val="5876074E"/>
    <w:rsid w:val="58AD6AFA"/>
    <w:rsid w:val="58AF7ECC"/>
    <w:rsid w:val="58BE14EB"/>
    <w:rsid w:val="58C1308D"/>
    <w:rsid w:val="58C74B0F"/>
    <w:rsid w:val="592F658B"/>
    <w:rsid w:val="593E4603"/>
    <w:rsid w:val="59503850"/>
    <w:rsid w:val="596248FC"/>
    <w:rsid w:val="5983186D"/>
    <w:rsid w:val="599D260E"/>
    <w:rsid w:val="59A43430"/>
    <w:rsid w:val="5A3164B3"/>
    <w:rsid w:val="5B592E87"/>
    <w:rsid w:val="5B854779"/>
    <w:rsid w:val="5BE37134"/>
    <w:rsid w:val="5C1149E2"/>
    <w:rsid w:val="5C337D04"/>
    <w:rsid w:val="5CB6574C"/>
    <w:rsid w:val="5CB80901"/>
    <w:rsid w:val="5CDF7F41"/>
    <w:rsid w:val="5D1575E5"/>
    <w:rsid w:val="5D432843"/>
    <w:rsid w:val="5D97752D"/>
    <w:rsid w:val="5D9E7644"/>
    <w:rsid w:val="5DE26207"/>
    <w:rsid w:val="5E0F0C52"/>
    <w:rsid w:val="5E26795C"/>
    <w:rsid w:val="5E716E58"/>
    <w:rsid w:val="5F1F76C4"/>
    <w:rsid w:val="5F2D300C"/>
    <w:rsid w:val="5F497CE3"/>
    <w:rsid w:val="5F4F04B6"/>
    <w:rsid w:val="5F566041"/>
    <w:rsid w:val="5F876CF6"/>
    <w:rsid w:val="5FBD054E"/>
    <w:rsid w:val="5FC306BE"/>
    <w:rsid w:val="5FE14F03"/>
    <w:rsid w:val="60004D91"/>
    <w:rsid w:val="603026CD"/>
    <w:rsid w:val="60375CC8"/>
    <w:rsid w:val="60407CD0"/>
    <w:rsid w:val="60803833"/>
    <w:rsid w:val="6096208B"/>
    <w:rsid w:val="60972AE5"/>
    <w:rsid w:val="60EE653F"/>
    <w:rsid w:val="60FB3F05"/>
    <w:rsid w:val="619E12D8"/>
    <w:rsid w:val="61AB22C5"/>
    <w:rsid w:val="61E04B4E"/>
    <w:rsid w:val="62093289"/>
    <w:rsid w:val="625320F9"/>
    <w:rsid w:val="625B0DBF"/>
    <w:rsid w:val="62CB5579"/>
    <w:rsid w:val="63DC54AB"/>
    <w:rsid w:val="64146ABA"/>
    <w:rsid w:val="642419DE"/>
    <w:rsid w:val="64344919"/>
    <w:rsid w:val="64584265"/>
    <w:rsid w:val="64756F8C"/>
    <w:rsid w:val="649633A9"/>
    <w:rsid w:val="64A2202A"/>
    <w:rsid w:val="64B01097"/>
    <w:rsid w:val="64DC3BD1"/>
    <w:rsid w:val="65311569"/>
    <w:rsid w:val="65821A8F"/>
    <w:rsid w:val="658226FB"/>
    <w:rsid w:val="66E17F5F"/>
    <w:rsid w:val="66E70925"/>
    <w:rsid w:val="67DF52AA"/>
    <w:rsid w:val="68054BCE"/>
    <w:rsid w:val="680E077F"/>
    <w:rsid w:val="68255458"/>
    <w:rsid w:val="684360EF"/>
    <w:rsid w:val="68D70B1D"/>
    <w:rsid w:val="69251CB8"/>
    <w:rsid w:val="69406E81"/>
    <w:rsid w:val="6955442D"/>
    <w:rsid w:val="69872CAB"/>
    <w:rsid w:val="6994231F"/>
    <w:rsid w:val="69ED7607"/>
    <w:rsid w:val="6AB31050"/>
    <w:rsid w:val="6AEA4A54"/>
    <w:rsid w:val="6B1821D3"/>
    <w:rsid w:val="6B644C16"/>
    <w:rsid w:val="6B7E1ECC"/>
    <w:rsid w:val="6B8C5F4B"/>
    <w:rsid w:val="6BA55838"/>
    <w:rsid w:val="6BEB551B"/>
    <w:rsid w:val="6C7315F7"/>
    <w:rsid w:val="6CB23190"/>
    <w:rsid w:val="6CBB34D9"/>
    <w:rsid w:val="6CCB1FD4"/>
    <w:rsid w:val="6CE76E7B"/>
    <w:rsid w:val="6CE951D8"/>
    <w:rsid w:val="6DA25ED6"/>
    <w:rsid w:val="6DA60231"/>
    <w:rsid w:val="6E2943BD"/>
    <w:rsid w:val="6E7B7B93"/>
    <w:rsid w:val="6EA12750"/>
    <w:rsid w:val="6EAC5670"/>
    <w:rsid w:val="6EB15B09"/>
    <w:rsid w:val="6EB5737E"/>
    <w:rsid w:val="6EBB52C5"/>
    <w:rsid w:val="6EC70962"/>
    <w:rsid w:val="6ED768A0"/>
    <w:rsid w:val="6F33694E"/>
    <w:rsid w:val="6F7A2E29"/>
    <w:rsid w:val="6F815C58"/>
    <w:rsid w:val="6FBF07C0"/>
    <w:rsid w:val="6FC95044"/>
    <w:rsid w:val="709B3021"/>
    <w:rsid w:val="70AA2A9D"/>
    <w:rsid w:val="70E01BD1"/>
    <w:rsid w:val="71191114"/>
    <w:rsid w:val="716242C4"/>
    <w:rsid w:val="71B20E6B"/>
    <w:rsid w:val="71CA4B8B"/>
    <w:rsid w:val="71ED47CE"/>
    <w:rsid w:val="72403CF2"/>
    <w:rsid w:val="72710AF6"/>
    <w:rsid w:val="727627AC"/>
    <w:rsid w:val="72A50B4C"/>
    <w:rsid w:val="736D642A"/>
    <w:rsid w:val="73703CB7"/>
    <w:rsid w:val="73995241"/>
    <w:rsid w:val="73BD128B"/>
    <w:rsid w:val="73C173B7"/>
    <w:rsid w:val="73FF2233"/>
    <w:rsid w:val="744311B9"/>
    <w:rsid w:val="74722F09"/>
    <w:rsid w:val="749911A1"/>
    <w:rsid w:val="74F2486E"/>
    <w:rsid w:val="75330A4A"/>
    <w:rsid w:val="75363800"/>
    <w:rsid w:val="75586F95"/>
    <w:rsid w:val="755C41D2"/>
    <w:rsid w:val="755F5B4C"/>
    <w:rsid w:val="75641A06"/>
    <w:rsid w:val="75F52267"/>
    <w:rsid w:val="7651321E"/>
    <w:rsid w:val="76A4752B"/>
    <w:rsid w:val="76BF6D62"/>
    <w:rsid w:val="77F005D1"/>
    <w:rsid w:val="784D1ED8"/>
    <w:rsid w:val="785710B5"/>
    <w:rsid w:val="788214F2"/>
    <w:rsid w:val="79440EE9"/>
    <w:rsid w:val="79451567"/>
    <w:rsid w:val="798453C9"/>
    <w:rsid w:val="79B14A9D"/>
    <w:rsid w:val="7A54501C"/>
    <w:rsid w:val="7A753367"/>
    <w:rsid w:val="7B1D2BB7"/>
    <w:rsid w:val="7B7F74EA"/>
    <w:rsid w:val="7B9071B9"/>
    <w:rsid w:val="7C480407"/>
    <w:rsid w:val="7CAD3FC7"/>
    <w:rsid w:val="7D492E67"/>
    <w:rsid w:val="7E023A19"/>
    <w:rsid w:val="7E0D528F"/>
    <w:rsid w:val="7E3B0DC2"/>
    <w:rsid w:val="7E5273FB"/>
    <w:rsid w:val="7E7B620D"/>
    <w:rsid w:val="7EB51111"/>
    <w:rsid w:val="7F4C6FDA"/>
    <w:rsid w:val="7FF3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2"/>
    <w:next w:val="1"/>
    <w:semiHidden/>
    <w:unhideWhenUsed/>
    <w:qFormat/>
    <w:uiPriority w:val="9"/>
    <w:pPr>
      <w:spacing w:beforeAutospacing="1" w:afterAutospacing="1"/>
      <w:outlineLvl w:val="1"/>
    </w:pPr>
    <w:rPr>
      <w:rFonts w:hint="eastAsia" w:ascii="SimSun" w:hAnsi="SimSun" w:eastAsia="SimSun" w:cs="Times New Roman"/>
      <w:b/>
      <w:bCs/>
      <w:sz w:val="36"/>
      <w:szCs w:val="36"/>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before="0" w:after="0"/>
    </w:pPr>
    <w:rPr>
      <w:rFonts w:ascii="Segoe UI" w:hAnsi="Segoe UI" w:cs="Segoe UI"/>
      <w:sz w:val="18"/>
    </w:rPr>
  </w:style>
  <w:style w:type="character" w:styleId="6">
    <w:name w:val="Emphasis"/>
    <w:basedOn w:val="3"/>
    <w:qFormat/>
    <w:uiPriority w:val="20"/>
    <w:rPr>
      <w:i/>
      <w:iCs/>
    </w:rPr>
  </w:style>
  <w:style w:type="paragraph" w:styleId="7">
    <w:name w:val="footer"/>
    <w:basedOn w:val="1"/>
    <w:semiHidden/>
    <w:unhideWhenUsed/>
    <w:uiPriority w:val="99"/>
    <w:pPr>
      <w:tabs>
        <w:tab w:val="center" w:pos="4153"/>
        <w:tab w:val="right" w:pos="8306"/>
      </w:tabs>
      <w:snapToGrid w:val="0"/>
    </w:pPr>
    <w:rPr>
      <w:sz w:val="18"/>
    </w:rPr>
  </w:style>
  <w:style w:type="character" w:styleId="8">
    <w:name w:val="footnote reference"/>
    <w:basedOn w:val="3"/>
    <w:semiHidden/>
    <w:unhideWhenUsed/>
    <w:qFormat/>
    <w:uiPriority w:val="99"/>
    <w:rPr>
      <w:vertAlign w:val="superscript"/>
    </w:rPr>
  </w:style>
  <w:style w:type="paragraph" w:styleId="9">
    <w:name w:val="footnote text"/>
    <w:basedOn w:val="1"/>
    <w:link w:val="15"/>
    <w:semiHidden/>
    <w:unhideWhenUsed/>
    <w:qFormat/>
    <w:uiPriority w:val="99"/>
    <w:pPr>
      <w:spacing w:before="0" w:after="0"/>
    </w:pPr>
    <w:rPr>
      <w:sz w:val="20"/>
      <w:szCs w:val="20"/>
    </w:rPr>
  </w:style>
  <w:style w:type="paragraph" w:styleId="10">
    <w:name w:val="header"/>
    <w:basedOn w:val="1"/>
    <w:semiHidden/>
    <w:unhideWhenUsed/>
    <w:qFormat/>
    <w:uiPriority w:val="99"/>
    <w:pPr>
      <w:tabs>
        <w:tab w:val="center" w:pos="4153"/>
        <w:tab w:val="right" w:pos="8306"/>
      </w:tabs>
      <w:snapToGrid w:val="0"/>
    </w:pPr>
    <w:rPr>
      <w:sz w:val="18"/>
    </w:rPr>
  </w:style>
  <w:style w:type="paragraph" w:styleId="11">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2">
    <w:name w:val="Strong"/>
    <w:basedOn w:val="3"/>
    <w:qFormat/>
    <w:uiPriority w:val="22"/>
    <w:rPr>
      <w:b/>
      <w:bCs/>
    </w:rPr>
  </w:style>
  <w:style w:type="table" w:styleId="13">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alloon Text Char"/>
    <w:basedOn w:val="3"/>
    <w:link w:val="5"/>
    <w:semiHidden/>
    <w:qFormat/>
    <w:uiPriority w:val="99"/>
    <w:rPr>
      <w:rFonts w:ascii="Segoe UI" w:hAnsi="Segoe UI" w:cs="Segoe UI"/>
      <w:sz w:val="18"/>
    </w:rPr>
  </w:style>
  <w:style w:type="character" w:customStyle="1" w:styleId="15">
    <w:name w:val="Footnote Text Char"/>
    <w:basedOn w:val="3"/>
    <w:link w:val="9"/>
    <w:semiHidden/>
    <w:qFormat/>
    <w:uiPriority w:val="99"/>
    <w:rPr>
      <w:sz w:val="20"/>
      <w:szCs w:val="20"/>
    </w:rPr>
  </w:style>
  <w:style w:type="paragraph" w:styleId="16">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5D888-C85A-4486-BBFA-88722D7D25D8}">
  <ds:schemaRefs/>
</ds:datastoreItem>
</file>

<file path=docProps/app.xml><?xml version="1.0" encoding="utf-8"?>
<Properties xmlns="http://schemas.openxmlformats.org/officeDocument/2006/extended-properties" xmlns:vt="http://schemas.openxmlformats.org/officeDocument/2006/docPropsVTypes">
  <Template>Normal</Template>
  <Pages>72</Pages>
  <Words>12411</Words>
  <Characters>70746</Characters>
  <Lines>589</Lines>
  <Paragraphs>165</Paragraphs>
  <TotalTime>3</TotalTime>
  <ScaleCrop>false</ScaleCrop>
  <LinksUpToDate>false</LinksUpToDate>
  <CharactersWithSpaces>82992</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2021-09-22T08:58:00Z</dcterms:created>
  <dc:creator>Nguyen Xuan Thanh</dc:creator>
  <cp:lastModifiedBy>binh nguyen</cp:lastModifiedBy>
  <cp:lastPrinted>2021-08-10T21:24:00Z</cp:lastPrinted>
  <dcterms:modified xsi:type="dcterms:W3CDTF">2021-09-22T10:05:03Z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DE3E6F2885AC45008691D158DFCC1F11</vt:lpwstr>
  </property>
</Properties>
</file>